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1652D" w14:textId="672CD767" w:rsidR="00D913E6" w:rsidRPr="00A5496B" w:rsidRDefault="00D913E6">
      <w:pPr>
        <w:spacing w:after="0" w:line="240" w:lineRule="auto"/>
        <w:jc w:val="center"/>
        <w:rPr>
          <w:b/>
        </w:rPr>
      </w:pPr>
    </w:p>
    <w:p w14:paraId="446354CD" w14:textId="43967019" w:rsidR="00D913E6" w:rsidRPr="00A5496B" w:rsidRDefault="00676EDD">
      <w:pPr>
        <w:spacing w:after="0" w:line="240" w:lineRule="auto"/>
        <w:jc w:val="center"/>
        <w:rPr>
          <w:b/>
          <w:sz w:val="32"/>
          <w:szCs w:val="32"/>
        </w:rPr>
      </w:pPr>
      <w:r w:rsidRPr="00A5496B">
        <w:rPr>
          <w:b/>
          <w:sz w:val="32"/>
          <w:szCs w:val="32"/>
        </w:rPr>
        <w:t>Advisory Council on Traffic Safety</w:t>
      </w:r>
    </w:p>
    <w:p w14:paraId="31B91411" w14:textId="77777777" w:rsidR="00D913E6" w:rsidRPr="00A5496B" w:rsidRDefault="00D913E6">
      <w:pPr>
        <w:spacing w:after="0" w:line="240" w:lineRule="auto"/>
        <w:jc w:val="center"/>
        <w:rPr>
          <w:b/>
          <w:sz w:val="32"/>
          <w:szCs w:val="32"/>
        </w:rPr>
      </w:pPr>
    </w:p>
    <w:p w14:paraId="2443909E" w14:textId="77777777" w:rsidR="00D913E6" w:rsidRPr="00A5496B" w:rsidRDefault="00743711">
      <w:pPr>
        <w:spacing w:after="0" w:line="240" w:lineRule="auto"/>
        <w:jc w:val="center"/>
        <w:rPr>
          <w:b/>
        </w:rPr>
      </w:pPr>
      <w:r w:rsidRPr="001E60FD">
        <w:rPr>
          <w:b/>
          <w:sz w:val="32"/>
          <w:szCs w:val="32"/>
        </w:rPr>
        <w:t xml:space="preserve">DRAFT </w:t>
      </w:r>
      <w:r w:rsidR="00676EDD" w:rsidRPr="001E60FD">
        <w:rPr>
          <w:b/>
          <w:sz w:val="32"/>
          <w:szCs w:val="32"/>
        </w:rPr>
        <w:t>Minutes</w:t>
      </w:r>
    </w:p>
    <w:p w14:paraId="4F0FB8F7" w14:textId="1AE5A078" w:rsidR="00D913E6" w:rsidRPr="00A5496B" w:rsidRDefault="00ED04A3">
      <w:pPr>
        <w:spacing w:after="0" w:line="240" w:lineRule="auto"/>
        <w:jc w:val="center"/>
        <w:rPr>
          <w:b/>
        </w:rPr>
      </w:pPr>
      <w:r w:rsidRPr="00A5496B">
        <w:rPr>
          <w:b/>
        </w:rPr>
        <w:t xml:space="preserve">Wednesday, </w:t>
      </w:r>
      <w:r w:rsidR="006453BD">
        <w:rPr>
          <w:b/>
        </w:rPr>
        <w:t>August 14</w:t>
      </w:r>
      <w:r w:rsidR="0093700D">
        <w:rPr>
          <w:b/>
        </w:rPr>
        <w:t>, 2024</w:t>
      </w:r>
    </w:p>
    <w:p w14:paraId="2937C515" w14:textId="77777777" w:rsidR="00D913E6" w:rsidRPr="00A5496B" w:rsidRDefault="00676EDD">
      <w:pPr>
        <w:spacing w:after="0" w:line="240" w:lineRule="auto"/>
        <w:jc w:val="center"/>
        <w:rPr>
          <w:b/>
        </w:rPr>
      </w:pPr>
      <w:r w:rsidRPr="00A5496B">
        <w:rPr>
          <w:b/>
        </w:rPr>
        <w:t>1:00 – 4:00pm</w:t>
      </w:r>
    </w:p>
    <w:p w14:paraId="5B9078F0" w14:textId="77777777" w:rsidR="00D913E6" w:rsidRPr="00A5496B" w:rsidRDefault="003E224E" w:rsidP="003E224E">
      <w:pPr>
        <w:tabs>
          <w:tab w:val="left" w:pos="8280"/>
        </w:tabs>
        <w:spacing w:after="0" w:line="240" w:lineRule="auto"/>
        <w:rPr>
          <w:b/>
        </w:rPr>
      </w:pPr>
      <w:r w:rsidRPr="00A5496B">
        <w:rPr>
          <w:b/>
        </w:rPr>
        <w:tab/>
      </w:r>
    </w:p>
    <w:p w14:paraId="507C85E0" w14:textId="77777777" w:rsidR="00D913E6" w:rsidRPr="00A5496B" w:rsidRDefault="00676EDD">
      <w:pPr>
        <w:spacing w:after="0" w:line="240" w:lineRule="auto"/>
        <w:jc w:val="center"/>
        <w:rPr>
          <w:b/>
        </w:rPr>
      </w:pPr>
      <w:r w:rsidRPr="00A5496B">
        <w:rPr>
          <w:b/>
        </w:rPr>
        <w:t>Humphrey School of Public Affairs, University of Minnesota</w:t>
      </w:r>
    </w:p>
    <w:p w14:paraId="5428B16C" w14:textId="77777777" w:rsidR="00D913E6" w:rsidRPr="00A5496B" w:rsidRDefault="00676EDD">
      <w:pPr>
        <w:spacing w:after="0" w:line="240" w:lineRule="auto"/>
        <w:jc w:val="center"/>
        <w:rPr>
          <w:b/>
        </w:rPr>
      </w:pPr>
      <w:r w:rsidRPr="00A5496B">
        <w:rPr>
          <w:b/>
        </w:rPr>
        <w:t>301 S 19th Ave, Minneapolis, MN 55455</w:t>
      </w:r>
    </w:p>
    <w:p w14:paraId="382B6E47" w14:textId="77777777" w:rsidR="00ED04A3" w:rsidRPr="00A5496B" w:rsidRDefault="00ED04A3" w:rsidP="00ED04A3">
      <w:pPr>
        <w:spacing w:after="0" w:line="240" w:lineRule="auto"/>
        <w:jc w:val="center"/>
        <w:rPr>
          <w:b/>
        </w:rPr>
      </w:pPr>
      <w:r w:rsidRPr="00A5496B">
        <w:rPr>
          <w:b/>
        </w:rPr>
        <w:t>Josie Johnson Community Room (Room 180)</w:t>
      </w:r>
    </w:p>
    <w:p w14:paraId="75325ECD" w14:textId="77777777" w:rsidR="00D913E6" w:rsidRPr="00A5496B" w:rsidRDefault="00D913E6">
      <w:pPr>
        <w:spacing w:after="0" w:line="240" w:lineRule="auto"/>
        <w:jc w:val="center"/>
        <w:rPr>
          <w:b/>
        </w:rPr>
      </w:pPr>
    </w:p>
    <w:p w14:paraId="286BC37A" w14:textId="77777777" w:rsidR="003E224E" w:rsidRPr="00A5496B" w:rsidRDefault="003E224E">
      <w:pPr>
        <w:spacing w:after="0" w:line="240" w:lineRule="auto"/>
        <w:jc w:val="center"/>
        <w:rPr>
          <w:b/>
        </w:rPr>
      </w:pPr>
    </w:p>
    <w:p w14:paraId="4936F377" w14:textId="77777777" w:rsidR="003E224E" w:rsidRPr="00A5496B" w:rsidRDefault="003E224E" w:rsidP="003E224E">
      <w:pPr>
        <w:spacing w:after="0" w:line="240" w:lineRule="auto"/>
        <w:rPr>
          <w:b/>
          <w:u w:val="single"/>
        </w:rPr>
      </w:pPr>
      <w:r w:rsidRPr="00A5496B">
        <w:rPr>
          <w:b/>
          <w:u w:val="single"/>
        </w:rPr>
        <w:t>Attendees</w:t>
      </w:r>
    </w:p>
    <w:p w14:paraId="5C26F565" w14:textId="77777777" w:rsidR="003E224E" w:rsidRPr="00A5496B" w:rsidRDefault="003E224E" w:rsidP="003E224E">
      <w:pPr>
        <w:spacing w:after="0" w:line="240" w:lineRule="auto"/>
      </w:pPr>
      <w:r w:rsidRPr="00A5496B">
        <w:t>Appendix A lists all Council members</w:t>
      </w:r>
      <w:r w:rsidR="00D07A16" w:rsidRPr="00A5496B">
        <w:t>, staff, and invited guests</w:t>
      </w:r>
      <w:r w:rsidRPr="00A5496B">
        <w:t xml:space="preserve"> who were present at the meeting.</w:t>
      </w:r>
    </w:p>
    <w:p w14:paraId="5DA10360" w14:textId="77777777" w:rsidR="003E224E" w:rsidRPr="00A5496B" w:rsidRDefault="003E224E" w:rsidP="003E224E">
      <w:pPr>
        <w:spacing w:after="0" w:line="240" w:lineRule="auto"/>
      </w:pPr>
    </w:p>
    <w:p w14:paraId="1E554821" w14:textId="77777777" w:rsidR="00D913E6" w:rsidRPr="00A5496B" w:rsidRDefault="00676EDD">
      <w:pPr>
        <w:spacing w:after="0" w:line="240" w:lineRule="auto"/>
        <w:rPr>
          <w:b/>
          <w:u w:val="single"/>
        </w:rPr>
      </w:pPr>
      <w:r w:rsidRPr="00A5496B">
        <w:rPr>
          <w:b/>
          <w:u w:val="single"/>
        </w:rPr>
        <w:t>Call to Order</w:t>
      </w:r>
    </w:p>
    <w:p w14:paraId="48BCDF12" w14:textId="0726FC75" w:rsidR="00D913E6" w:rsidRPr="00A5496B" w:rsidRDefault="005D4624">
      <w:pPr>
        <w:spacing w:after="0" w:line="240" w:lineRule="auto"/>
      </w:pPr>
      <w:r>
        <w:t xml:space="preserve">Vice </w:t>
      </w:r>
      <w:r w:rsidR="00676EDD" w:rsidRPr="00A5496B">
        <w:t>Chair</w:t>
      </w:r>
      <w:r>
        <w:t xml:space="preserve"> Diamond</w:t>
      </w:r>
      <w:r w:rsidR="00676EDD" w:rsidRPr="00A5496B">
        <w:t xml:space="preserve"> called the meeting to order </w:t>
      </w:r>
      <w:r w:rsidR="00676EDD" w:rsidRPr="00596015">
        <w:t>a</w:t>
      </w:r>
      <w:r w:rsidR="00676EDD" w:rsidRPr="00F55371">
        <w:t xml:space="preserve">t </w:t>
      </w:r>
      <w:r>
        <w:t xml:space="preserve">1:03 </w:t>
      </w:r>
      <w:r w:rsidR="00676EDD" w:rsidRPr="00596015">
        <w:t>p.m.</w:t>
      </w:r>
      <w:r w:rsidR="00676EDD" w:rsidRPr="00A5496B">
        <w:t xml:space="preserve"> </w:t>
      </w:r>
    </w:p>
    <w:p w14:paraId="10C6A184" w14:textId="77777777" w:rsidR="00D913E6" w:rsidRPr="00A5496B" w:rsidRDefault="00D913E6">
      <w:pPr>
        <w:spacing w:after="0" w:line="240" w:lineRule="auto"/>
      </w:pPr>
    </w:p>
    <w:p w14:paraId="3684D693" w14:textId="77777777" w:rsidR="00D913E6" w:rsidRPr="00A5496B" w:rsidRDefault="00676EDD">
      <w:pPr>
        <w:spacing w:after="0" w:line="240" w:lineRule="auto"/>
        <w:rPr>
          <w:b/>
          <w:u w:val="single"/>
        </w:rPr>
      </w:pPr>
      <w:r w:rsidRPr="00A5496B">
        <w:rPr>
          <w:b/>
          <w:u w:val="single"/>
        </w:rPr>
        <w:t xml:space="preserve">Welcome and </w:t>
      </w:r>
      <w:r w:rsidR="00ED04A3" w:rsidRPr="00A5496B">
        <w:rPr>
          <w:b/>
          <w:u w:val="single"/>
        </w:rPr>
        <w:t>Introductions</w:t>
      </w:r>
    </w:p>
    <w:p w14:paraId="2128A191" w14:textId="496E06D2" w:rsidR="00ED04A3" w:rsidRPr="00A5496B" w:rsidRDefault="00ED04A3">
      <w:pPr>
        <w:spacing w:after="0" w:line="240" w:lineRule="auto"/>
        <w:rPr>
          <w:b/>
        </w:rPr>
      </w:pPr>
      <w:r w:rsidRPr="00A5496B">
        <w:rPr>
          <w:b/>
        </w:rPr>
        <w:t>Chairs</w:t>
      </w:r>
      <w:r w:rsidR="0018014F">
        <w:rPr>
          <w:b/>
        </w:rPr>
        <w:t>’</w:t>
      </w:r>
      <w:r w:rsidRPr="00A5496B">
        <w:rPr>
          <w:b/>
        </w:rPr>
        <w:t xml:space="preserve"> Welcome and Introductions</w:t>
      </w:r>
    </w:p>
    <w:p w14:paraId="2ECAFB30" w14:textId="01960FA4" w:rsidR="00D913E6" w:rsidRDefault="006453BD">
      <w:pPr>
        <w:spacing w:after="0" w:line="240" w:lineRule="auto"/>
      </w:pPr>
      <w:r>
        <w:t xml:space="preserve">Vice </w:t>
      </w:r>
      <w:r w:rsidR="00676EDD" w:rsidRPr="00A5496B">
        <w:t xml:space="preserve">Chair </w:t>
      </w:r>
      <w:r>
        <w:t>Diamond</w:t>
      </w:r>
      <w:r w:rsidR="0093700D">
        <w:t xml:space="preserve"> </w:t>
      </w:r>
      <w:r w:rsidR="0086521F" w:rsidRPr="00A5496B">
        <w:t>welcomed members</w:t>
      </w:r>
      <w:r w:rsidR="005D7019" w:rsidRPr="00A5496B">
        <w:t>. A</w:t>
      </w:r>
      <w:r w:rsidR="00ED04A3" w:rsidRPr="00A5496B">
        <w:t>ll members</w:t>
      </w:r>
      <w:r w:rsidR="0018014F">
        <w:t xml:space="preserve"> </w:t>
      </w:r>
      <w:r w:rsidR="00ED04A3" w:rsidRPr="00A5496B">
        <w:t xml:space="preserve">and staff </w:t>
      </w:r>
      <w:r w:rsidR="007E6700" w:rsidRPr="00A5496B">
        <w:t>introduce</w:t>
      </w:r>
      <w:r w:rsidR="005D7019" w:rsidRPr="00A5496B">
        <w:t>d</w:t>
      </w:r>
      <w:r w:rsidR="00ED04A3" w:rsidRPr="00A5496B">
        <w:t xml:space="preserve"> themselves and the organization</w:t>
      </w:r>
      <w:r w:rsidR="002F05E9" w:rsidRPr="00A5496B">
        <w:t xml:space="preserve"> they were representing on the C</w:t>
      </w:r>
      <w:r w:rsidR="00ED04A3" w:rsidRPr="00A5496B">
        <w:t>ouncil.</w:t>
      </w:r>
      <w:r w:rsidR="00386F12" w:rsidRPr="00A5496B">
        <w:t xml:space="preserve"> </w:t>
      </w:r>
    </w:p>
    <w:p w14:paraId="68D7ECC1" w14:textId="7A909FE1" w:rsidR="00F55371" w:rsidRDefault="00F55371">
      <w:pPr>
        <w:spacing w:after="0" w:line="240" w:lineRule="auto"/>
      </w:pPr>
    </w:p>
    <w:p w14:paraId="0CDB2C33" w14:textId="77777777" w:rsidR="00F55371" w:rsidRDefault="00F55371" w:rsidP="00F55371">
      <w:pPr>
        <w:spacing w:after="0" w:line="240" w:lineRule="auto"/>
        <w:rPr>
          <w:b/>
        </w:rPr>
      </w:pPr>
      <w:r w:rsidRPr="00A5496B">
        <w:rPr>
          <w:b/>
        </w:rPr>
        <w:t>Approve Today’s Agenda</w:t>
      </w:r>
    </w:p>
    <w:p w14:paraId="4F3B5C18" w14:textId="1485AC51" w:rsidR="00F55371" w:rsidRPr="005D4624" w:rsidRDefault="005D4624" w:rsidP="00F55371">
      <w:pPr>
        <w:spacing w:after="0" w:line="240" w:lineRule="auto"/>
        <w:rPr>
          <w:b/>
        </w:rPr>
      </w:pPr>
      <w:r w:rsidRPr="005D4624">
        <w:t>Julie Jeppson</w:t>
      </w:r>
      <w:r w:rsidR="00E73048" w:rsidRPr="005D4624">
        <w:t xml:space="preserve"> </w:t>
      </w:r>
      <w:r w:rsidR="00F55371" w:rsidRPr="005D4624">
        <w:t>made a motion to ap</w:t>
      </w:r>
      <w:r w:rsidRPr="005D4624">
        <w:t>prove the agenda with one change. The Executive Committee struck the last item under Council Business</w:t>
      </w:r>
      <w:r w:rsidR="001A0323">
        <w:t>, “Approve revised Operating Procedures.”</w:t>
      </w:r>
      <w:r w:rsidR="00F55371" w:rsidRPr="005D4624">
        <w:t xml:space="preserve"> </w:t>
      </w:r>
      <w:r w:rsidRPr="005D4624">
        <w:t>Josie Donohue</w:t>
      </w:r>
      <w:r w:rsidR="003A3CAE" w:rsidRPr="005D4624">
        <w:t xml:space="preserve"> </w:t>
      </w:r>
      <w:r w:rsidR="00F55371" w:rsidRPr="005D4624">
        <w:t>seconded the motion. Motion carried.</w:t>
      </w:r>
    </w:p>
    <w:p w14:paraId="3348EE12" w14:textId="77777777" w:rsidR="00F55371" w:rsidRPr="005D4624" w:rsidRDefault="00F55371" w:rsidP="00F55371">
      <w:pPr>
        <w:spacing w:after="0" w:line="240" w:lineRule="auto"/>
      </w:pPr>
    </w:p>
    <w:p w14:paraId="0FE1EADB" w14:textId="7432F915" w:rsidR="00F55371" w:rsidRPr="005D4624" w:rsidRDefault="00F55371" w:rsidP="00F55371">
      <w:pPr>
        <w:spacing w:after="0" w:line="240" w:lineRule="auto"/>
        <w:rPr>
          <w:b/>
        </w:rPr>
      </w:pPr>
      <w:r w:rsidRPr="005D4624">
        <w:rPr>
          <w:b/>
        </w:rPr>
        <w:t xml:space="preserve">Approve Minutes from </w:t>
      </w:r>
      <w:r w:rsidR="006453BD" w:rsidRPr="005D4624">
        <w:rPr>
          <w:b/>
        </w:rPr>
        <w:t>June 12</w:t>
      </w:r>
      <w:r w:rsidRPr="005D4624">
        <w:rPr>
          <w:b/>
        </w:rPr>
        <w:t>, 2024 Meeting</w:t>
      </w:r>
    </w:p>
    <w:p w14:paraId="68FB7D84" w14:textId="1BEBBCCB" w:rsidR="00F55371" w:rsidRPr="00A5496B" w:rsidRDefault="005D4624" w:rsidP="00F55371">
      <w:pPr>
        <w:spacing w:after="0" w:line="240" w:lineRule="auto"/>
      </w:pPr>
      <w:r w:rsidRPr="005D4624">
        <w:t>Kyle Shelton</w:t>
      </w:r>
      <w:r w:rsidR="00F55371" w:rsidRPr="005D4624">
        <w:t xml:space="preserve"> made </w:t>
      </w:r>
      <w:r w:rsidRPr="005D4624">
        <w:t>a motion to approve the June</w:t>
      </w:r>
      <w:r w:rsidR="00F55371" w:rsidRPr="005D4624">
        <w:t xml:space="preserve"> 2024 meeting minute</w:t>
      </w:r>
      <w:r w:rsidRPr="005D4624">
        <w:t>s with no changes and Reed Leidle</w:t>
      </w:r>
      <w:r w:rsidR="00F55371" w:rsidRPr="005D4624">
        <w:t xml:space="preserve"> seconded the motion. Motion carried.</w:t>
      </w:r>
    </w:p>
    <w:p w14:paraId="130B265E" w14:textId="77777777" w:rsidR="00F55371" w:rsidRPr="00A5496B" w:rsidRDefault="00F55371" w:rsidP="00F55371">
      <w:pPr>
        <w:spacing w:after="0" w:line="240" w:lineRule="auto"/>
      </w:pPr>
    </w:p>
    <w:p w14:paraId="2DCBAFD4" w14:textId="30FA8790" w:rsidR="00F55371" w:rsidRPr="00A5496B" w:rsidRDefault="00F55371" w:rsidP="00F55371">
      <w:pPr>
        <w:spacing w:after="0" w:line="240" w:lineRule="auto"/>
      </w:pPr>
      <w:r w:rsidRPr="00A5496B">
        <w:t>The final meeting minutes are available on the</w:t>
      </w:r>
      <w:r>
        <w:t xml:space="preserve"> </w:t>
      </w:r>
      <w:hyperlink r:id="rId9" w:history="1">
        <w:r w:rsidR="006453BD">
          <w:rPr>
            <w:rStyle w:val="Hyperlink"/>
          </w:rPr>
          <w:t>June</w:t>
        </w:r>
        <w:r>
          <w:rPr>
            <w:rStyle w:val="Hyperlink"/>
          </w:rPr>
          <w:t xml:space="preserve"> meeting webpage</w:t>
        </w:r>
      </w:hyperlink>
      <w:r>
        <w:t xml:space="preserve">. </w:t>
      </w:r>
    </w:p>
    <w:p w14:paraId="108FD7F3" w14:textId="1A29A2B5" w:rsidR="00F55371" w:rsidRDefault="00F55371">
      <w:pPr>
        <w:spacing w:after="0" w:line="240" w:lineRule="auto"/>
      </w:pPr>
    </w:p>
    <w:p w14:paraId="149D78F4" w14:textId="77777777" w:rsidR="00710486" w:rsidRDefault="00710486" w:rsidP="002F05E9">
      <w:pPr>
        <w:spacing w:after="0" w:line="240" w:lineRule="auto"/>
        <w:rPr>
          <w:b/>
        </w:rPr>
      </w:pPr>
      <w:r>
        <w:rPr>
          <w:b/>
        </w:rPr>
        <w:t>Membership Updates</w:t>
      </w:r>
    </w:p>
    <w:p w14:paraId="49979ACF" w14:textId="185CD823" w:rsidR="000669EA" w:rsidRDefault="005D4624" w:rsidP="000669EA">
      <w:pPr>
        <w:spacing w:after="0" w:line="240" w:lineRule="auto"/>
      </w:pPr>
      <w:r>
        <w:t>Two</w:t>
      </w:r>
      <w:r w:rsidR="007D3AD7">
        <w:t xml:space="preserve"> </w:t>
      </w:r>
      <w:r w:rsidR="000669EA">
        <w:t xml:space="preserve">organizations have had recent member updates. </w:t>
      </w:r>
    </w:p>
    <w:p w14:paraId="2EE9B94E" w14:textId="58129BCA" w:rsidR="006453BD" w:rsidRDefault="006453BD" w:rsidP="001A0323">
      <w:pPr>
        <w:pStyle w:val="ListParagraph"/>
        <w:numPr>
          <w:ilvl w:val="0"/>
          <w:numId w:val="35"/>
        </w:numPr>
        <w:autoSpaceDE w:val="0"/>
        <w:autoSpaceDN w:val="0"/>
        <w:adjustRightInd w:val="0"/>
        <w:spacing w:after="0" w:line="240" w:lineRule="auto"/>
        <w:ind w:left="720"/>
        <w:rPr>
          <w:color w:val="000000"/>
        </w:rPr>
      </w:pPr>
      <w:r w:rsidRPr="006453BD">
        <w:rPr>
          <w:color w:val="000000"/>
        </w:rPr>
        <w:t xml:space="preserve">Nick Martini from Northstar Bus Lines/American Student Transportation has replaced Chelaine Crego as the Council member representing the Minnesota Association for Pupil Transportation. </w:t>
      </w:r>
    </w:p>
    <w:p w14:paraId="5CEF8992" w14:textId="0F152DB6" w:rsidR="005D4624" w:rsidRPr="006453BD" w:rsidRDefault="005D4624" w:rsidP="001A0323">
      <w:pPr>
        <w:pStyle w:val="ListParagraph"/>
        <w:numPr>
          <w:ilvl w:val="0"/>
          <w:numId w:val="35"/>
        </w:numPr>
        <w:autoSpaceDE w:val="0"/>
        <w:autoSpaceDN w:val="0"/>
        <w:adjustRightInd w:val="0"/>
        <w:spacing w:after="0" w:line="240" w:lineRule="auto"/>
        <w:ind w:left="720"/>
        <w:rPr>
          <w:color w:val="000000"/>
        </w:rPr>
      </w:pPr>
      <w:r>
        <w:rPr>
          <w:color w:val="000000"/>
        </w:rPr>
        <w:lastRenderedPageBreak/>
        <w:t xml:space="preserve">Holly Bot </w:t>
      </w:r>
      <w:r w:rsidR="00BC32B1">
        <w:rPr>
          <w:color w:val="000000"/>
        </w:rPr>
        <w:t>has replaced Sheryl Cummings</w:t>
      </w:r>
      <w:r>
        <w:rPr>
          <w:color w:val="000000"/>
        </w:rPr>
        <w:t xml:space="preserve"> as the Council member representing Minnesota Operation Lifesaver.</w:t>
      </w:r>
    </w:p>
    <w:p w14:paraId="415DE612" w14:textId="7EBF8B73" w:rsidR="00710486" w:rsidRDefault="00710486" w:rsidP="002F05E9">
      <w:pPr>
        <w:spacing w:after="0" w:line="240" w:lineRule="auto"/>
        <w:rPr>
          <w:b/>
        </w:rPr>
      </w:pPr>
    </w:p>
    <w:p w14:paraId="53E75BB2" w14:textId="77777777" w:rsidR="000669EA" w:rsidRDefault="000669EA" w:rsidP="00C24E38">
      <w:pPr>
        <w:spacing w:after="0" w:line="240" w:lineRule="auto"/>
      </w:pPr>
      <w:r>
        <w:t xml:space="preserve">In addition, the following changes were approved in the 2024 legislative session. </w:t>
      </w:r>
    </w:p>
    <w:p w14:paraId="747C9C0F" w14:textId="77777777" w:rsidR="000669EA" w:rsidRDefault="000669EA" w:rsidP="00087E01">
      <w:pPr>
        <w:pStyle w:val="ListParagraph"/>
        <w:numPr>
          <w:ilvl w:val="0"/>
          <w:numId w:val="35"/>
        </w:numPr>
        <w:spacing w:after="0" w:line="240" w:lineRule="auto"/>
        <w:ind w:left="720"/>
      </w:pPr>
      <w:r>
        <w:t xml:space="preserve">Two new membership seats were added. </w:t>
      </w:r>
    </w:p>
    <w:p w14:paraId="6B7BDB8A" w14:textId="42E4CA12" w:rsidR="000669EA" w:rsidRDefault="000669EA" w:rsidP="00087E01">
      <w:pPr>
        <w:pStyle w:val="ListParagraph"/>
        <w:numPr>
          <w:ilvl w:val="1"/>
          <w:numId w:val="35"/>
        </w:numPr>
        <w:spacing w:after="0" w:line="240" w:lineRule="auto"/>
        <w:ind w:left="1260"/>
      </w:pPr>
      <w:r>
        <w:t xml:space="preserve">EMS Regulatory Board. Dylan Ferguson </w:t>
      </w:r>
      <w:r w:rsidR="006453BD">
        <w:t>has officially joined the Council</w:t>
      </w:r>
      <w:r>
        <w:t xml:space="preserve"> </w:t>
      </w:r>
      <w:r w:rsidR="001A0323">
        <w:t xml:space="preserve">and all paperwork is now complete. </w:t>
      </w:r>
    </w:p>
    <w:p w14:paraId="09A23326" w14:textId="0B952C59" w:rsidR="000669EA" w:rsidRDefault="000669EA" w:rsidP="00087E01">
      <w:pPr>
        <w:pStyle w:val="ListParagraph"/>
        <w:numPr>
          <w:ilvl w:val="1"/>
          <w:numId w:val="35"/>
        </w:numPr>
        <w:spacing w:after="0" w:line="240" w:lineRule="auto"/>
        <w:ind w:left="1260"/>
      </w:pPr>
      <w:r>
        <w:t xml:space="preserve">Representative from a victim advocacy organization. This is an open position on the Council. </w:t>
      </w:r>
      <w:r w:rsidR="006453BD">
        <w:t>Staff have posted the position through the Secretary of State’s Office and the Chairs will begin reviewing applications later this month.</w:t>
      </w:r>
      <w:r w:rsidR="007D3AD7">
        <w:t xml:space="preserve"> </w:t>
      </w:r>
    </w:p>
    <w:p w14:paraId="7E6E3E8E" w14:textId="5D584793" w:rsidR="00710486" w:rsidRDefault="00710486" w:rsidP="00087E01">
      <w:pPr>
        <w:spacing w:after="0" w:line="240" w:lineRule="auto"/>
        <w:rPr>
          <w:b/>
        </w:rPr>
      </w:pPr>
    </w:p>
    <w:p w14:paraId="72591B27" w14:textId="1CD38177" w:rsidR="002563CB" w:rsidRDefault="006453BD" w:rsidP="00621E7C">
      <w:pPr>
        <w:spacing w:after="0" w:line="240" w:lineRule="auto"/>
        <w:rPr>
          <w:b/>
          <w:u w:val="single"/>
        </w:rPr>
      </w:pPr>
      <w:r>
        <w:rPr>
          <w:b/>
          <w:u w:val="single"/>
        </w:rPr>
        <w:t>Member Profile</w:t>
      </w:r>
    </w:p>
    <w:p w14:paraId="564B3BC9" w14:textId="77777777" w:rsidR="001A0323" w:rsidRDefault="006453BD" w:rsidP="00486B9A">
      <w:pPr>
        <w:spacing w:after="0" w:line="240" w:lineRule="auto"/>
        <w:rPr>
          <w:rFonts w:cstheme="minorHAnsi"/>
        </w:rPr>
      </w:pPr>
      <w:r>
        <w:rPr>
          <w:rFonts w:cstheme="minorHAnsi"/>
        </w:rPr>
        <w:t>Starting this month, an</w:t>
      </w:r>
      <w:r w:rsidR="001A0323">
        <w:rPr>
          <w:rFonts w:cstheme="minorHAnsi"/>
        </w:rPr>
        <w:t>d</w:t>
      </w:r>
      <w:r>
        <w:rPr>
          <w:rFonts w:cstheme="minorHAnsi"/>
        </w:rPr>
        <w:t xml:space="preserve"> as time allows at future meetings, a different Council member will be asked to give a brief introduction about themselves and their work. The goal of these discussions is to learn from each other, find commonalities, and identify potential partnership</w:t>
      </w:r>
      <w:r w:rsidR="00177F2A">
        <w:rPr>
          <w:rFonts w:cstheme="minorHAnsi"/>
        </w:rPr>
        <w:t xml:space="preserve"> opportunities. </w:t>
      </w:r>
    </w:p>
    <w:p w14:paraId="1AF4D6D8" w14:textId="77777777" w:rsidR="001A0323" w:rsidRDefault="001A0323" w:rsidP="00486B9A">
      <w:pPr>
        <w:spacing w:after="0" w:line="240" w:lineRule="auto"/>
        <w:rPr>
          <w:rFonts w:cstheme="minorHAnsi"/>
        </w:rPr>
      </w:pPr>
    </w:p>
    <w:p w14:paraId="035B5F82" w14:textId="14865F47" w:rsidR="001A0323" w:rsidRDefault="00177F2A" w:rsidP="00486B9A">
      <w:pPr>
        <w:spacing w:after="0" w:line="240" w:lineRule="auto"/>
        <w:rPr>
          <w:rFonts w:cstheme="minorHAnsi"/>
        </w:rPr>
      </w:pPr>
      <w:r>
        <w:rPr>
          <w:rFonts w:cstheme="minorHAnsi"/>
        </w:rPr>
        <w:t>This meeting’s</w:t>
      </w:r>
      <w:r w:rsidR="006453BD">
        <w:rPr>
          <w:rFonts w:cstheme="minorHAnsi"/>
        </w:rPr>
        <w:t xml:space="preserve"> pro</w:t>
      </w:r>
      <w:r w:rsidR="005D4624">
        <w:rPr>
          <w:rFonts w:cstheme="minorHAnsi"/>
        </w:rPr>
        <w:t xml:space="preserve">file featured Judge Kerry Meyer, </w:t>
      </w:r>
      <w:r w:rsidR="005D1C06">
        <w:rPr>
          <w:rFonts w:cstheme="minorHAnsi"/>
        </w:rPr>
        <w:t xml:space="preserve">chief judge in Hennepin County and </w:t>
      </w:r>
      <w:r w:rsidR="001A0323">
        <w:rPr>
          <w:rFonts w:cstheme="minorHAnsi"/>
        </w:rPr>
        <w:t xml:space="preserve">the Minnesota </w:t>
      </w:r>
      <w:r w:rsidR="005D4624">
        <w:rPr>
          <w:rFonts w:cstheme="minorHAnsi"/>
        </w:rPr>
        <w:t>State Judicial Outreach Liaison</w:t>
      </w:r>
      <w:r w:rsidR="001A0323">
        <w:rPr>
          <w:rFonts w:cstheme="minorHAnsi"/>
        </w:rPr>
        <w:t xml:space="preserve"> (JOL). The goal of the JOL program, which is administered through the American Bar Association, is to </w:t>
      </w:r>
      <w:r w:rsidR="00AF4907">
        <w:rPr>
          <w:rFonts w:cstheme="minorHAnsi"/>
        </w:rPr>
        <w:t>focus outreach efforts to education and inform judges on impaired driving and highway safety issues primarily through peer-to-peer education. Meyer explained that participating in TZD and ACTS has been valuable in bringing a more well-rounded view to the bench and to other judges.</w:t>
      </w:r>
    </w:p>
    <w:p w14:paraId="1D159AE9" w14:textId="3E9C5422" w:rsidR="00AF4907" w:rsidRDefault="00AF4907" w:rsidP="00486B9A">
      <w:pPr>
        <w:spacing w:after="0" w:line="240" w:lineRule="auto"/>
        <w:rPr>
          <w:rFonts w:cstheme="minorHAnsi"/>
        </w:rPr>
      </w:pPr>
    </w:p>
    <w:p w14:paraId="2BBA3B2C" w14:textId="179ECDDD" w:rsidR="00AF4907" w:rsidRDefault="00AF4907" w:rsidP="00AF4907">
      <w:pPr>
        <w:spacing w:after="0" w:line="240" w:lineRule="auto"/>
        <w:rPr>
          <w:rFonts w:cstheme="minorHAnsi"/>
        </w:rPr>
      </w:pPr>
      <w:r>
        <w:rPr>
          <w:rFonts w:cstheme="minorHAnsi"/>
        </w:rPr>
        <w:t>Meyer shared several examples of the types of activities she focuses on as our state’s JOL: working as a resource to other judges on impaired driving cases, DWI courts, and developing traffic safety/impaired driving sessions at judicial conference and training sessions. She also mentioned that ACTS project solicitation funds will send Minnesota judges to the 2025 Lifesavers Conference—a great example of something that would never happen if this role did not exist.</w:t>
      </w:r>
    </w:p>
    <w:p w14:paraId="332DD328" w14:textId="77777777" w:rsidR="00AF4907" w:rsidRDefault="00AF4907" w:rsidP="00AF4907">
      <w:pPr>
        <w:spacing w:after="0" w:line="240" w:lineRule="auto"/>
        <w:rPr>
          <w:rFonts w:cstheme="minorHAnsi"/>
        </w:rPr>
      </w:pPr>
    </w:p>
    <w:p w14:paraId="201CA714" w14:textId="2FC4AAF5" w:rsidR="00486B9A" w:rsidRDefault="00AF4907">
      <w:pPr>
        <w:spacing w:after="0" w:line="240" w:lineRule="auto"/>
        <w:rPr>
          <w:rFonts w:cstheme="minorHAnsi"/>
        </w:rPr>
      </w:pPr>
      <w:r>
        <w:rPr>
          <w:rFonts w:cstheme="minorHAnsi"/>
        </w:rPr>
        <w:t>Meyer ended her session with a Q&amp;A with members.</w:t>
      </w:r>
    </w:p>
    <w:p w14:paraId="06425E32" w14:textId="04B59511" w:rsidR="00486B9A" w:rsidRDefault="00486B9A" w:rsidP="00486B9A">
      <w:pPr>
        <w:spacing w:after="0" w:line="240" w:lineRule="auto"/>
        <w:rPr>
          <w:rFonts w:cstheme="minorHAnsi"/>
        </w:rPr>
      </w:pPr>
    </w:p>
    <w:p w14:paraId="098699B2" w14:textId="4C26AE1C" w:rsidR="006453BD" w:rsidRDefault="006453BD" w:rsidP="006453BD">
      <w:pPr>
        <w:spacing w:after="0" w:line="240" w:lineRule="auto"/>
        <w:rPr>
          <w:b/>
          <w:u w:val="single"/>
        </w:rPr>
      </w:pPr>
      <w:r>
        <w:rPr>
          <w:b/>
          <w:u w:val="single"/>
        </w:rPr>
        <w:t>2025 Traffic Safety Legislative Initiatives</w:t>
      </w:r>
    </w:p>
    <w:p w14:paraId="02F24C35" w14:textId="5F25CE31" w:rsidR="006453BD" w:rsidRDefault="006453BD" w:rsidP="006453BD">
      <w:pPr>
        <w:spacing w:after="0" w:line="240" w:lineRule="auto"/>
        <w:rPr>
          <w:color w:val="0462C1"/>
        </w:rPr>
      </w:pPr>
      <w:r>
        <w:t>Paul Aasen, chair of the ACTS Legislative Subcommittee</w:t>
      </w:r>
      <w:r w:rsidR="00A038C4">
        <w:t>,</w:t>
      </w:r>
      <w:r>
        <w:t xml:space="preserve"> provided an update on results from the ACTS Policy and Legislative Proposal survey that was completed in July. A summary of the ACTS Policy and Legislative Proposal survey results</w:t>
      </w:r>
      <w:r w:rsidR="004F038D">
        <w:t>, including initials subcommittee rankings on priority,</w:t>
      </w:r>
      <w:r>
        <w:t xml:space="preserve"> are included on the </w:t>
      </w:r>
      <w:hyperlink r:id="rId10" w:history="1">
        <w:r w:rsidRPr="001E60FD">
          <w:rPr>
            <w:rStyle w:val="Hyperlink"/>
          </w:rPr>
          <w:t>ACTS website</w:t>
        </w:r>
      </w:hyperlink>
      <w:r>
        <w:rPr>
          <w:color w:val="0462C1"/>
        </w:rPr>
        <w:t>.</w:t>
      </w:r>
    </w:p>
    <w:p w14:paraId="7E355197" w14:textId="166E25C5" w:rsidR="009437E1" w:rsidRDefault="009437E1" w:rsidP="006453BD">
      <w:pPr>
        <w:spacing w:after="0" w:line="240" w:lineRule="auto"/>
        <w:rPr>
          <w:color w:val="0462C1"/>
        </w:rPr>
      </w:pPr>
    </w:p>
    <w:p w14:paraId="1AABA4BA" w14:textId="49FDEBCF" w:rsidR="009437E1" w:rsidRDefault="009437E1" w:rsidP="006453BD">
      <w:pPr>
        <w:spacing w:after="0" w:line="240" w:lineRule="auto"/>
      </w:pPr>
      <w:r>
        <w:t>Members then broke into</w:t>
      </w:r>
      <w:r w:rsidR="005D1C06">
        <w:t xml:space="preserve"> three</w:t>
      </w:r>
      <w:r>
        <w:t xml:space="preserve"> small groups to brainstorm additional legislative ideas and prioritize initiatives for the 2025 session.</w:t>
      </w:r>
    </w:p>
    <w:p w14:paraId="2D5292B7" w14:textId="777CAC52" w:rsidR="005D1C06" w:rsidRDefault="005D1C06" w:rsidP="006453BD">
      <w:pPr>
        <w:spacing w:after="0" w:line="240" w:lineRule="auto"/>
      </w:pPr>
    </w:p>
    <w:p w14:paraId="04EBB18A" w14:textId="026BBB4B" w:rsidR="005D1C06" w:rsidRPr="001E60FD" w:rsidRDefault="005D1C06" w:rsidP="006453BD">
      <w:pPr>
        <w:spacing w:after="0" w:line="240" w:lineRule="auto"/>
        <w:rPr>
          <w:color w:val="FF0000"/>
        </w:rPr>
      </w:pPr>
      <w:r>
        <w:rPr>
          <w:b/>
          <w:u w:val="single"/>
        </w:rPr>
        <w:t>Breakout Group Report</w:t>
      </w:r>
      <w:r w:rsidR="004F038D">
        <w:rPr>
          <w:b/>
          <w:u w:val="single"/>
        </w:rPr>
        <w:t>s</w:t>
      </w:r>
    </w:p>
    <w:p w14:paraId="5347A782" w14:textId="17359885" w:rsidR="00C22660" w:rsidRDefault="00C22660" w:rsidP="006453BD">
      <w:pPr>
        <w:spacing w:after="0" w:line="240" w:lineRule="auto"/>
      </w:pPr>
    </w:p>
    <w:p w14:paraId="7E28D332" w14:textId="60470FE6" w:rsidR="00C22660" w:rsidRDefault="005D1C06" w:rsidP="006453BD">
      <w:pPr>
        <w:spacing w:after="0" w:line="240" w:lineRule="auto"/>
      </w:pPr>
      <w:r>
        <w:lastRenderedPageBreak/>
        <w:t xml:space="preserve">Before the three small groups reported to the larger group, </w:t>
      </w:r>
      <w:r w:rsidR="00C22660">
        <w:t>Tim He</w:t>
      </w:r>
      <w:r>
        <w:t xml:space="preserve">ld provided more detail about </w:t>
      </w:r>
      <w:r w:rsidR="00104E6B">
        <w:t xml:space="preserve">proposal 6 (sustained staffin for </w:t>
      </w:r>
      <w:r>
        <w:t>MN</w:t>
      </w:r>
      <w:r w:rsidR="00C22660">
        <w:t>Trauma</w:t>
      </w:r>
      <w:r w:rsidR="00104E6B">
        <w:t xml:space="preserve">). MnTrauma is </w:t>
      </w:r>
      <w:r w:rsidR="00C22660">
        <w:t xml:space="preserve">the clinical database that collects critical care information, treatment information, and outcome information from 125 trauma hospitals in the state. </w:t>
      </w:r>
      <w:r w:rsidR="00104E6B">
        <w:t>MDH</w:t>
      </w:r>
      <w:r w:rsidR="00C22660">
        <w:t xml:space="preserve"> has never had committed, dedicated analytical research capacity to work with this</w:t>
      </w:r>
      <w:r>
        <w:t xml:space="preserve"> trauma</w:t>
      </w:r>
      <w:r w:rsidR="00C22660">
        <w:t xml:space="preserve"> dataset to the extent that it should. </w:t>
      </w:r>
      <w:r w:rsidR="00E06809">
        <w:t>The department’s goal is to evaluate the</w:t>
      </w:r>
      <w:r w:rsidR="00C22660">
        <w:t xml:space="preserve"> outcome of injuries based on standard performance metrics. </w:t>
      </w:r>
      <w:r w:rsidR="00E06809">
        <w:t>Improvements can be made if the data is evaluated and changes are made based on what the data shows.</w:t>
      </w:r>
      <w:r w:rsidR="00C22660">
        <w:t xml:space="preserve"> </w:t>
      </w:r>
      <w:bookmarkStart w:id="0" w:name="_GoBack"/>
      <w:bookmarkEnd w:id="0"/>
    </w:p>
    <w:p w14:paraId="6221FDBA" w14:textId="6D70248E" w:rsidR="004F038D" w:rsidRDefault="004F038D" w:rsidP="006453BD">
      <w:pPr>
        <w:spacing w:after="0" w:line="240" w:lineRule="auto"/>
      </w:pPr>
    </w:p>
    <w:p w14:paraId="02374491" w14:textId="02F68D7C" w:rsidR="004F038D" w:rsidRDefault="004F038D" w:rsidP="006453BD">
      <w:pPr>
        <w:spacing w:after="0" w:line="240" w:lineRule="auto"/>
      </w:pPr>
      <w:r>
        <w:t xml:space="preserve">Highlights from the report outs include: </w:t>
      </w:r>
    </w:p>
    <w:p w14:paraId="1F94C04C" w14:textId="66E1894F" w:rsidR="00E06809" w:rsidRDefault="00E06809" w:rsidP="006453BD">
      <w:pPr>
        <w:spacing w:after="0" w:line="240" w:lineRule="auto"/>
      </w:pPr>
    </w:p>
    <w:p w14:paraId="5C6C0417" w14:textId="658EAD1F" w:rsidR="004F038D" w:rsidRDefault="004F038D" w:rsidP="001E60FD">
      <w:pPr>
        <w:pStyle w:val="ListParagraph"/>
        <w:numPr>
          <w:ilvl w:val="0"/>
          <w:numId w:val="35"/>
        </w:numPr>
        <w:spacing w:after="0" w:line="240" w:lineRule="auto"/>
        <w:ind w:left="720"/>
      </w:pPr>
      <w:r>
        <w:t xml:space="preserve">All </w:t>
      </w:r>
      <w:r w:rsidR="00E06809">
        <w:t xml:space="preserve">three groups agreed </w:t>
      </w:r>
      <w:r>
        <w:t xml:space="preserve">that </w:t>
      </w:r>
      <w:r w:rsidR="00E06809">
        <w:t>proposal numbers 28</w:t>
      </w:r>
      <w:r>
        <w:t xml:space="preserve"> (</w:t>
      </w:r>
      <w:r w:rsidR="00CF7FC7">
        <w:t>keep base charter for ACTS with funding</w:t>
      </w:r>
      <w:r>
        <w:t xml:space="preserve">) </w:t>
      </w:r>
      <w:r w:rsidR="00E06809">
        <w:t>and 29</w:t>
      </w:r>
      <w:r>
        <w:t xml:space="preserve"> </w:t>
      </w:r>
      <w:r w:rsidR="00CF21E8">
        <w:t>(</w:t>
      </w:r>
      <w:r w:rsidR="00CF7FC7">
        <w:t>retain ACTS enabling language and charter</w:t>
      </w:r>
      <w:r w:rsidR="00E06809">
        <w:t xml:space="preserve">) as very high priorities. </w:t>
      </w:r>
    </w:p>
    <w:p w14:paraId="17DA304B" w14:textId="75454E52" w:rsidR="004F038D" w:rsidRDefault="00E06809" w:rsidP="001E60FD">
      <w:pPr>
        <w:pStyle w:val="ListParagraph"/>
        <w:numPr>
          <w:ilvl w:val="0"/>
          <w:numId w:val="35"/>
        </w:numPr>
        <w:spacing w:after="0" w:line="240" w:lineRule="auto"/>
        <w:ind w:left="720"/>
      </w:pPr>
      <w:r>
        <w:t xml:space="preserve">All three groups also believed that </w:t>
      </w:r>
      <w:r w:rsidR="004F038D">
        <w:t>proposal number 1 (</w:t>
      </w:r>
      <w:r w:rsidR="00CF7FC7">
        <w:t>continuing</w:t>
      </w:r>
      <w:r w:rsidR="004F038D">
        <w:t xml:space="preserve"> </w:t>
      </w:r>
      <w:r>
        <w:t>driver</w:t>
      </w:r>
      <w:r w:rsidR="00CF7FC7">
        <w:t>s</w:t>
      </w:r>
      <w:r>
        <w:t xml:space="preserve"> education</w:t>
      </w:r>
      <w:r w:rsidR="004F038D">
        <w:t>)</w:t>
      </w:r>
      <w:r>
        <w:t xml:space="preserve"> should be moved from medium to high priority. </w:t>
      </w:r>
    </w:p>
    <w:p w14:paraId="61E41A61" w14:textId="20D471C6" w:rsidR="004F038D" w:rsidRDefault="006D01EF" w:rsidP="001E60FD">
      <w:pPr>
        <w:pStyle w:val="ListParagraph"/>
        <w:numPr>
          <w:ilvl w:val="0"/>
          <w:numId w:val="35"/>
        </w:numPr>
        <w:spacing w:after="0" w:line="240" w:lineRule="auto"/>
        <w:ind w:left="720"/>
      </w:pPr>
      <w:r>
        <w:t xml:space="preserve">Members noted the importance of technology, especially proposals 22 </w:t>
      </w:r>
      <w:r w:rsidR="004F038D">
        <w:t>(</w:t>
      </w:r>
      <w:r w:rsidR="00CF7FC7">
        <w:t>automated traffic enforcement</w:t>
      </w:r>
      <w:r w:rsidR="004F038D">
        <w:t xml:space="preserve">) </w:t>
      </w:r>
      <w:r>
        <w:t>and 27</w:t>
      </w:r>
      <w:r w:rsidR="004F038D">
        <w:t xml:space="preserve"> (intelligent speed assistance </w:t>
      </w:r>
      <w:r w:rsidR="00CF7FC7">
        <w:t>for repeat offenders</w:t>
      </w:r>
      <w:r w:rsidR="004F038D">
        <w:t>)</w:t>
      </w:r>
      <w:r>
        <w:t xml:space="preserve">. It is in the state’s best interest to harness technology to assist in speed control and traffic enforcement. </w:t>
      </w:r>
    </w:p>
    <w:p w14:paraId="5CBB8B56" w14:textId="56105C82" w:rsidR="00104E6B" w:rsidRDefault="00104E6B" w:rsidP="001E60FD">
      <w:pPr>
        <w:pStyle w:val="ListParagraph"/>
        <w:numPr>
          <w:ilvl w:val="0"/>
          <w:numId w:val="35"/>
        </w:numPr>
        <w:spacing w:after="0" w:line="240" w:lineRule="auto"/>
        <w:ind w:left="720"/>
      </w:pPr>
      <w:r>
        <w:t>All groups agreed</w:t>
      </w:r>
      <w:r w:rsidR="006D01EF">
        <w:t xml:space="preserve"> that </w:t>
      </w:r>
      <w:r w:rsidR="00CF7FC7">
        <w:t>MNTrauma</w:t>
      </w:r>
      <w:r w:rsidR="006D01EF">
        <w:t xml:space="preserve"> staffing (#6)</w:t>
      </w:r>
      <w:r>
        <w:t xml:space="preserve"> is</w:t>
      </w:r>
      <w:r w:rsidR="00CF7FC7">
        <w:t xml:space="preserve"> very</w:t>
      </w:r>
      <w:r>
        <w:t xml:space="preserve"> important and should be a high priority. </w:t>
      </w:r>
      <w:r w:rsidR="006D01EF">
        <w:t xml:space="preserve"> </w:t>
      </w:r>
    </w:p>
    <w:p w14:paraId="466CAF3F" w14:textId="0812FE2E" w:rsidR="004F038D" w:rsidRDefault="00104E6B" w:rsidP="001E60FD">
      <w:pPr>
        <w:pStyle w:val="ListParagraph"/>
        <w:numPr>
          <w:ilvl w:val="0"/>
          <w:numId w:val="35"/>
        </w:numPr>
        <w:spacing w:after="0" w:line="240" w:lineRule="auto"/>
        <w:ind w:left="720"/>
      </w:pPr>
      <w:r>
        <w:t>W</w:t>
      </w:r>
      <w:r w:rsidR="006D01EF">
        <w:t>orkzone infrastructure (#13) should be elevated in priority.</w:t>
      </w:r>
      <w:r w:rsidR="00A064EF">
        <w:t xml:space="preserve"> </w:t>
      </w:r>
    </w:p>
    <w:p w14:paraId="4FD548C3" w14:textId="7FB33F90" w:rsidR="00CF21E8" w:rsidRDefault="004F038D" w:rsidP="001E60FD">
      <w:pPr>
        <w:pStyle w:val="ListParagraph"/>
        <w:numPr>
          <w:ilvl w:val="0"/>
          <w:numId w:val="35"/>
        </w:numPr>
        <w:ind w:left="720"/>
      </w:pPr>
      <w:r>
        <w:t>It was</w:t>
      </w:r>
      <w:r w:rsidR="00E06809">
        <w:t xml:space="preserve"> noted that while motorcycle helmet wearing is important</w:t>
      </w:r>
      <w:r w:rsidR="00104E6B">
        <w:t>,</w:t>
      </w:r>
      <w:r w:rsidR="00E06809">
        <w:t xml:space="preserve"> it should probably be lower on the list </w:t>
      </w:r>
      <w:r w:rsidR="00104E6B">
        <w:t xml:space="preserve">(at least for this year) </w:t>
      </w:r>
      <w:r w:rsidR="00E06809">
        <w:t xml:space="preserve">given </w:t>
      </w:r>
      <w:r w:rsidR="006D01EF">
        <w:t xml:space="preserve">the </w:t>
      </w:r>
      <w:r w:rsidR="00CF21E8">
        <w:t>uphill battle with legislative efforts</w:t>
      </w:r>
      <w:r w:rsidR="006D01EF">
        <w:t xml:space="preserve">. Group #3 </w:t>
      </w:r>
      <w:r w:rsidR="00104E6B">
        <w:t xml:space="preserve">suggested </w:t>
      </w:r>
      <w:r w:rsidR="006D01EF">
        <w:t>that rather than pursuing a change to law, the Council could consider a social norming/education campaign to encourage motorcyclists</w:t>
      </w:r>
      <w:r w:rsidR="00A064EF">
        <w:t xml:space="preserve"> to wear helmets.</w:t>
      </w:r>
      <w:r w:rsidR="00470D88">
        <w:t xml:space="preserve"> </w:t>
      </w:r>
    </w:p>
    <w:p w14:paraId="0ED81C5E" w14:textId="4F262836" w:rsidR="00CF21E8" w:rsidRDefault="00CF21E8" w:rsidP="001E60FD">
      <w:pPr>
        <w:pStyle w:val="ListParagraph"/>
        <w:numPr>
          <w:ilvl w:val="0"/>
          <w:numId w:val="35"/>
        </w:numPr>
        <w:ind w:left="720"/>
      </w:pPr>
      <w:r>
        <w:t xml:space="preserve">One group suggested </w:t>
      </w:r>
      <w:r w:rsidR="00470D88">
        <w:t xml:space="preserve">that requiring seatbelts on ATVs </w:t>
      </w:r>
      <w:r>
        <w:t xml:space="preserve">(#9) </w:t>
      </w:r>
      <w:r w:rsidR="00470D88">
        <w:t>could be an easy legislative win with little cost and should be moved higher.</w:t>
      </w:r>
    </w:p>
    <w:p w14:paraId="2C8CC42F" w14:textId="05E1818D" w:rsidR="00CF21E8" w:rsidRDefault="00CF21E8" w:rsidP="001E60FD">
      <w:pPr>
        <w:pStyle w:val="ListParagraph"/>
        <w:numPr>
          <w:ilvl w:val="0"/>
          <w:numId w:val="35"/>
        </w:numPr>
        <w:ind w:left="720"/>
      </w:pPr>
      <w:r>
        <w:t>Group #1 suggested that proposal #23 (RSIP and HSIP) should move higher (but still be medium-level priority) because federal funding is available. There is currently a program that is accessible to larger communities—however, there is a process and staffing barrier for smaller communities.</w:t>
      </w:r>
    </w:p>
    <w:p w14:paraId="587C58EA" w14:textId="0CDBB008" w:rsidR="00470D88" w:rsidRDefault="00CF21E8" w:rsidP="001E60FD">
      <w:pPr>
        <w:pStyle w:val="ListParagraph"/>
        <w:numPr>
          <w:ilvl w:val="0"/>
          <w:numId w:val="43"/>
        </w:numPr>
        <w:spacing w:after="0" w:line="240" w:lineRule="auto"/>
      </w:pPr>
      <w:r>
        <w:t>Several proposals referred to penalties and increased fines. Group #1</w:t>
      </w:r>
      <w:r w:rsidR="00A064EF">
        <w:t xml:space="preserve"> </w:t>
      </w:r>
      <w:r>
        <w:t>suggested</w:t>
      </w:r>
      <w:r w:rsidR="00470D88">
        <w:t xml:space="preserve"> that it shouldn’t be the council’s responsibility to decide the price of fines</w:t>
      </w:r>
      <w:r>
        <w:t xml:space="preserve"> and therefore those proposals s</w:t>
      </w:r>
      <w:r w:rsidR="00470D88">
        <w:t xml:space="preserve">hould go down in priority. Group #3 said that the price of penalties may not be as important as what the penalties fund. </w:t>
      </w:r>
    </w:p>
    <w:p w14:paraId="78430A67" w14:textId="1B6B203D" w:rsidR="00CF21E8" w:rsidRDefault="00470D88" w:rsidP="001E60FD">
      <w:pPr>
        <w:pStyle w:val="ListParagraph"/>
        <w:numPr>
          <w:ilvl w:val="0"/>
          <w:numId w:val="43"/>
        </w:numPr>
        <w:spacing w:after="0" w:line="240" w:lineRule="auto"/>
      </w:pPr>
      <w:r>
        <w:t xml:space="preserve">Many of the proposals </w:t>
      </w:r>
      <w:r w:rsidR="00104E6B">
        <w:t xml:space="preserve">were similar and should be lumped together and looked at in more depth </w:t>
      </w:r>
      <w:r>
        <w:t>(topics relating to engineering</w:t>
      </w:r>
      <w:r w:rsidR="00104E6B">
        <w:t>, vulnerable road users, speed</w:t>
      </w:r>
      <w:r>
        <w:t xml:space="preserve">). </w:t>
      </w:r>
    </w:p>
    <w:p w14:paraId="19994725" w14:textId="7458E784" w:rsidR="00470D88" w:rsidRDefault="00470D88" w:rsidP="001E60FD">
      <w:pPr>
        <w:pStyle w:val="ListParagraph"/>
        <w:numPr>
          <w:ilvl w:val="0"/>
          <w:numId w:val="43"/>
        </w:numPr>
        <w:spacing w:after="0" w:line="240" w:lineRule="auto"/>
      </w:pPr>
      <w:r>
        <w:t>A number of proposals also warranted further discussion, such as the proposals around speed, driver testing for impairment, and VRU protections.</w:t>
      </w:r>
    </w:p>
    <w:p w14:paraId="15463BC7" w14:textId="77777777" w:rsidR="00104E6B" w:rsidRDefault="00104E6B" w:rsidP="001E60FD">
      <w:pPr>
        <w:pStyle w:val="ListParagraph"/>
        <w:numPr>
          <w:ilvl w:val="0"/>
          <w:numId w:val="43"/>
        </w:numPr>
        <w:spacing w:after="0" w:line="240" w:lineRule="auto"/>
      </w:pPr>
      <w:r>
        <w:t xml:space="preserve">Court ordered behavioral telematics (#10) could move to high, similar to continuing driver education (#1). </w:t>
      </w:r>
    </w:p>
    <w:p w14:paraId="11B6BB67" w14:textId="1439B074" w:rsidR="00104E6B" w:rsidRDefault="00104E6B" w:rsidP="001E60FD">
      <w:pPr>
        <w:pStyle w:val="ListParagraph"/>
        <w:numPr>
          <w:ilvl w:val="0"/>
          <w:numId w:val="43"/>
        </w:numPr>
        <w:spacing w:after="0" w:line="240" w:lineRule="auto"/>
      </w:pPr>
      <w:r>
        <w:t xml:space="preserve">Broadening impaired driving research and demonstrations beyond the Highway Safety Center would be valuable (#3). The group suggested cleaning up the legislative language first, then possibly asking for funding in future years. </w:t>
      </w:r>
    </w:p>
    <w:p w14:paraId="5142647F" w14:textId="77C07F93" w:rsidR="00DA1795" w:rsidRDefault="00104E6B" w:rsidP="001E60FD">
      <w:pPr>
        <w:pStyle w:val="ListParagraph"/>
      </w:pPr>
      <w:r>
        <w:t xml:space="preserve">For proposal #12 (fire extraction) would need to identify if there really is a problem or not. There could possibly be a funding request to the legislature for a study, or possibly a task force to explore in more detail. </w:t>
      </w:r>
    </w:p>
    <w:p w14:paraId="223FCEED" w14:textId="0F0AAB45" w:rsidR="00DA1795" w:rsidRDefault="00DA1795" w:rsidP="006453BD">
      <w:pPr>
        <w:spacing w:after="0" w:line="240" w:lineRule="auto"/>
      </w:pPr>
      <w:r>
        <w:t>The Executive Committee will review the</w:t>
      </w:r>
      <w:r w:rsidR="00470D88">
        <w:t xml:space="preserve"> groups’</w:t>
      </w:r>
      <w:r>
        <w:t xml:space="preserve"> notes and </w:t>
      </w:r>
      <w:r w:rsidR="00CF7FC7">
        <w:t>determine next steps at their August 30 meeting</w:t>
      </w:r>
      <w:r>
        <w:t xml:space="preserve">. </w:t>
      </w:r>
    </w:p>
    <w:p w14:paraId="6C34E4CB" w14:textId="77777777" w:rsidR="002A1183" w:rsidRPr="00185D1C" w:rsidRDefault="002A1183" w:rsidP="002A1183">
      <w:pPr>
        <w:spacing w:after="0" w:line="240" w:lineRule="auto"/>
        <w:rPr>
          <w:rFonts w:asciiTheme="minorHAnsi" w:hAnsiTheme="minorHAnsi" w:cstheme="minorHAnsi"/>
        </w:rPr>
      </w:pPr>
    </w:p>
    <w:p w14:paraId="2E3BD2E7" w14:textId="5765C790" w:rsidR="00ED04A3" w:rsidRDefault="002563CB">
      <w:pPr>
        <w:spacing w:after="0" w:line="240" w:lineRule="auto"/>
        <w:rPr>
          <w:b/>
          <w:u w:val="single"/>
        </w:rPr>
      </w:pPr>
      <w:r>
        <w:rPr>
          <w:b/>
          <w:u w:val="single"/>
        </w:rPr>
        <w:t>Data Dive:</w:t>
      </w:r>
      <w:r w:rsidR="007D3AD7">
        <w:rPr>
          <w:b/>
          <w:u w:val="single"/>
        </w:rPr>
        <w:t xml:space="preserve"> </w:t>
      </w:r>
      <w:r w:rsidR="002D4676">
        <w:rPr>
          <w:b/>
          <w:u w:val="single"/>
        </w:rPr>
        <w:t>Involvement of People With Driver’s License Issues in Fatal Crashes</w:t>
      </w:r>
    </w:p>
    <w:p w14:paraId="2C5874AF" w14:textId="1E6C9DBE" w:rsidR="002D4676" w:rsidRDefault="002563CB" w:rsidP="00E024F2">
      <w:pPr>
        <w:spacing w:after="0" w:line="240" w:lineRule="auto"/>
      </w:pPr>
      <w:r>
        <w:t>Brian Harmo</w:t>
      </w:r>
      <w:r w:rsidR="00486B9A">
        <w:t>n, Research Analyst Specialist at the Minnesota Department of Public Safety</w:t>
      </w:r>
      <w:r w:rsidR="002D6C50">
        <w:t>,</w:t>
      </w:r>
      <w:r w:rsidR="00470D88">
        <w:t xml:space="preserve"> was scheduled to share data </w:t>
      </w:r>
      <w:r w:rsidR="00486B9A">
        <w:t xml:space="preserve">around the impacts of </w:t>
      </w:r>
      <w:r w:rsidR="002D4676">
        <w:t>people with driver’s license issues in fatal crashes.</w:t>
      </w:r>
      <w:r w:rsidR="00DA1795">
        <w:t xml:space="preserve"> </w:t>
      </w:r>
      <w:r w:rsidR="00470D88">
        <w:t>Due to time constraints, this presentation will be moved to the October meeting.</w:t>
      </w:r>
    </w:p>
    <w:p w14:paraId="2CA7AA3C" w14:textId="769158A7" w:rsidR="00081833" w:rsidRDefault="00081833" w:rsidP="000731D9">
      <w:pPr>
        <w:spacing w:after="0" w:line="240" w:lineRule="auto"/>
      </w:pPr>
    </w:p>
    <w:p w14:paraId="60FE9FC8" w14:textId="7C086CE0" w:rsidR="002A1313" w:rsidRDefault="002563CB" w:rsidP="002563CB">
      <w:pPr>
        <w:spacing w:after="0" w:line="240" w:lineRule="auto"/>
        <w:rPr>
          <w:b/>
          <w:u w:val="single"/>
        </w:rPr>
      </w:pPr>
      <w:r>
        <w:rPr>
          <w:b/>
          <w:u w:val="single"/>
        </w:rPr>
        <w:t>Council Business</w:t>
      </w:r>
    </w:p>
    <w:p w14:paraId="12647F1E" w14:textId="77777777" w:rsidR="002A1313" w:rsidRDefault="002A1313" w:rsidP="002563CB">
      <w:pPr>
        <w:spacing w:after="0" w:line="240" w:lineRule="auto"/>
        <w:rPr>
          <w:b/>
          <w:u w:val="single"/>
        </w:rPr>
      </w:pPr>
    </w:p>
    <w:p w14:paraId="59AB05F9" w14:textId="77777777" w:rsidR="002563CB" w:rsidRPr="007D3F86" w:rsidRDefault="002563CB" w:rsidP="00C24E38">
      <w:pPr>
        <w:spacing w:after="0" w:line="240" w:lineRule="auto"/>
      </w:pPr>
      <w:r w:rsidRPr="00C24E38">
        <w:rPr>
          <w:b/>
        </w:rPr>
        <w:t>Project Idea Solicitation Process Subcommittee</w:t>
      </w:r>
    </w:p>
    <w:p w14:paraId="6960EB7F" w14:textId="4119B789" w:rsidR="001E6E0F" w:rsidRDefault="002563CB" w:rsidP="00C24E38">
      <w:pPr>
        <w:spacing w:after="0" w:line="240" w:lineRule="auto"/>
      </w:pPr>
      <w:r w:rsidRPr="002D4676">
        <w:t>Malinoff</w:t>
      </w:r>
      <w:r w:rsidR="00486B9A" w:rsidRPr="002D4676">
        <w:t xml:space="preserve"> provided an update on behalf of the Project Idea Solicitation Process Subcommittee.</w:t>
      </w:r>
      <w:r w:rsidR="001E6E0F">
        <w:t xml:space="preserve"> </w:t>
      </w:r>
      <w:r w:rsidR="00DA1795">
        <w:t xml:space="preserve">22 </w:t>
      </w:r>
      <w:r w:rsidR="001E6E0F">
        <w:t xml:space="preserve">ideas </w:t>
      </w:r>
      <w:r w:rsidR="00DA1795">
        <w:t xml:space="preserve">were </w:t>
      </w:r>
      <w:r w:rsidR="001E6E0F">
        <w:t>submitted and 15 were selected to move forward. Malinoff is working with Chair Hanson and his team to get contracts in place and projects started</w:t>
      </w:r>
      <w:r w:rsidR="00DA1795">
        <w:t xml:space="preserve">. </w:t>
      </w:r>
    </w:p>
    <w:p w14:paraId="0B96FA87" w14:textId="77777777" w:rsidR="001E6E0F" w:rsidRDefault="001E6E0F" w:rsidP="00C24E38">
      <w:pPr>
        <w:spacing w:after="0" w:line="240" w:lineRule="auto"/>
      </w:pPr>
    </w:p>
    <w:p w14:paraId="5243858D" w14:textId="3C330015" w:rsidR="002563CB" w:rsidRDefault="00DA1795" w:rsidP="00C24E38">
      <w:pPr>
        <w:spacing w:after="0" w:line="240" w:lineRule="auto"/>
      </w:pPr>
      <w:r>
        <w:t>There will be another round of solicitations in the coming months.</w:t>
      </w:r>
      <w:r w:rsidR="007D3AD7" w:rsidRPr="002D4676">
        <w:t xml:space="preserve"> </w:t>
      </w:r>
    </w:p>
    <w:p w14:paraId="12E9F308" w14:textId="77777777" w:rsidR="002563CB" w:rsidRDefault="002563CB" w:rsidP="00A8741E">
      <w:pPr>
        <w:spacing w:after="0" w:line="240" w:lineRule="auto"/>
        <w:ind w:left="360"/>
      </w:pPr>
    </w:p>
    <w:p w14:paraId="2ACBFD43" w14:textId="61D5CB6B" w:rsidR="000F048F" w:rsidRPr="00C24E38" w:rsidRDefault="000F048F" w:rsidP="00C24E38">
      <w:pPr>
        <w:spacing w:after="0"/>
        <w:rPr>
          <w:b/>
        </w:rPr>
      </w:pPr>
      <w:r w:rsidRPr="00C24E38">
        <w:rPr>
          <w:b/>
        </w:rPr>
        <w:t>Strategic Highway Safety Plan Working Group</w:t>
      </w:r>
    </w:p>
    <w:p w14:paraId="6370E93E" w14:textId="5F985679" w:rsidR="00036E8B" w:rsidRDefault="00486B9A" w:rsidP="001E60FD">
      <w:pPr>
        <w:spacing w:after="0" w:line="240" w:lineRule="auto"/>
      </w:pPr>
      <w:r>
        <w:t>Leuer provide</w:t>
      </w:r>
      <w:r w:rsidR="008B6B65">
        <w:t>d</w:t>
      </w:r>
      <w:r>
        <w:t xml:space="preserve"> </w:t>
      </w:r>
      <w:r w:rsidR="00AA1640">
        <w:t xml:space="preserve">an </w:t>
      </w:r>
      <w:r>
        <w:t>update from t</w:t>
      </w:r>
      <w:r w:rsidR="000F048F">
        <w:t xml:space="preserve">he SHSP </w:t>
      </w:r>
      <w:r w:rsidR="001E6E0F">
        <w:t xml:space="preserve">working </w:t>
      </w:r>
      <w:r w:rsidR="000F048F">
        <w:t>group</w:t>
      </w:r>
      <w:r w:rsidR="00AA1640">
        <w:t>.</w:t>
      </w:r>
      <w:r w:rsidR="00470D88">
        <w:t xml:space="preserve"> </w:t>
      </w:r>
      <w:r w:rsidR="001E6E0F">
        <w:t xml:space="preserve">Slides are available on in the </w:t>
      </w:r>
      <w:hyperlink r:id="rId11" w:history="1">
        <w:r w:rsidR="001E6E0F" w:rsidRPr="001E6E0F">
          <w:rPr>
            <w:rStyle w:val="Hyperlink"/>
          </w:rPr>
          <w:t>June meeting slide deck on the ACTS website</w:t>
        </w:r>
      </w:hyperlink>
      <w:r w:rsidR="001E6E0F">
        <w:t xml:space="preserve">. </w:t>
      </w:r>
    </w:p>
    <w:p w14:paraId="1D514E08" w14:textId="77777777" w:rsidR="001E6E0F" w:rsidRDefault="001E6E0F" w:rsidP="001E60FD">
      <w:pPr>
        <w:spacing w:after="0" w:line="240" w:lineRule="auto"/>
      </w:pPr>
    </w:p>
    <w:p w14:paraId="0CECF5CB" w14:textId="79A578FE" w:rsidR="001435A7" w:rsidRDefault="002D4676">
      <w:pPr>
        <w:spacing w:after="0" w:line="240" w:lineRule="auto"/>
      </w:pPr>
      <w:r>
        <w:rPr>
          <w:b/>
        </w:rPr>
        <w:t>Toward Zero Deaths Conference Scholarships</w:t>
      </w:r>
    </w:p>
    <w:p w14:paraId="37DBEA81" w14:textId="48E78E5F" w:rsidR="00486B9A" w:rsidRPr="00E406B6" w:rsidRDefault="002D4676">
      <w:pPr>
        <w:spacing w:after="0" w:line="240" w:lineRule="auto"/>
      </w:pPr>
      <w:r>
        <w:t xml:space="preserve">Jackson Piper reminded Council members that they are strongly encouraged to attend the Toward Zero Deaths Statewide Conference, scheduled for October 22-23 in St. Cloud. Scholarships </w:t>
      </w:r>
      <w:r w:rsidR="001E6E0F">
        <w:t xml:space="preserve">to cover hotel and registration costs </w:t>
      </w:r>
      <w:r>
        <w:t>are available for Council Members who may need financial assistance to attend the conference. Scholarship applications close on August 22.</w:t>
      </w:r>
    </w:p>
    <w:p w14:paraId="1A0DBBB3" w14:textId="6CA7FB30" w:rsidR="00A8741E" w:rsidRDefault="00A8741E">
      <w:pPr>
        <w:spacing w:after="0" w:line="240" w:lineRule="auto"/>
      </w:pPr>
    </w:p>
    <w:p w14:paraId="5C3E042E" w14:textId="650B24FB" w:rsidR="00B265C5" w:rsidRPr="00A5496B" w:rsidRDefault="00B265C5" w:rsidP="00B265C5">
      <w:pPr>
        <w:spacing w:after="0" w:line="240" w:lineRule="auto"/>
        <w:rPr>
          <w:b/>
          <w:u w:val="single"/>
        </w:rPr>
      </w:pPr>
      <w:r>
        <w:rPr>
          <w:b/>
          <w:u w:val="single"/>
        </w:rPr>
        <w:t>Public Comment</w:t>
      </w:r>
    </w:p>
    <w:p w14:paraId="54F2AFCD" w14:textId="75FF5E30" w:rsidR="004D4666" w:rsidRPr="0036103F" w:rsidRDefault="00470D88" w:rsidP="004D4666">
      <w:pPr>
        <w:spacing w:after="0" w:line="240" w:lineRule="auto"/>
      </w:pPr>
      <w:r>
        <w:t>Due to time constraints, there was no opportunity for public comment.</w:t>
      </w:r>
      <w:r w:rsidR="001E6E0F">
        <w:t xml:space="preserve"> Any feedback or comments can be shared with the ACTS Chairs via email. </w:t>
      </w:r>
    </w:p>
    <w:p w14:paraId="33CE68DA" w14:textId="77777777" w:rsidR="002563CB" w:rsidRDefault="002563CB" w:rsidP="00312E71">
      <w:pPr>
        <w:spacing w:after="0" w:line="240" w:lineRule="auto"/>
      </w:pPr>
    </w:p>
    <w:p w14:paraId="2FAAE247" w14:textId="77777777" w:rsidR="00D913E6" w:rsidRPr="00A5496B" w:rsidRDefault="00676EDD">
      <w:pPr>
        <w:spacing w:after="0" w:line="240" w:lineRule="auto"/>
        <w:rPr>
          <w:b/>
          <w:u w:val="single"/>
        </w:rPr>
      </w:pPr>
      <w:r w:rsidRPr="00A5496B">
        <w:rPr>
          <w:b/>
          <w:u w:val="single"/>
        </w:rPr>
        <w:t>Adjourn</w:t>
      </w:r>
    </w:p>
    <w:p w14:paraId="1ED4667B" w14:textId="3CD2B413" w:rsidR="00D913E6" w:rsidRPr="00A5496B" w:rsidRDefault="005D1C06" w:rsidP="007F533C">
      <w:pPr>
        <w:pStyle w:val="ListParagraph"/>
        <w:spacing w:after="0" w:line="240" w:lineRule="auto"/>
        <w:ind w:left="0"/>
      </w:pPr>
      <w:r>
        <w:t>Vice Chair Diamond</w:t>
      </w:r>
      <w:r w:rsidR="001179DB" w:rsidRPr="00A5496B">
        <w:t xml:space="preserve"> th</w:t>
      </w:r>
      <w:r w:rsidR="001179DB" w:rsidRPr="007D3F86">
        <w:t>an</w:t>
      </w:r>
      <w:r w:rsidR="00DB77CD" w:rsidRPr="007D3F86">
        <w:t xml:space="preserve">ked </w:t>
      </w:r>
      <w:r w:rsidR="001179DB" w:rsidRPr="007D3F86">
        <w:t xml:space="preserve">everyone for their time, attention, and involvement in traffic safety. </w:t>
      </w:r>
      <w:r>
        <w:t xml:space="preserve">Jeppson </w:t>
      </w:r>
      <w:r w:rsidR="00BC0594" w:rsidRPr="007D3F86">
        <w:t xml:space="preserve">made a </w:t>
      </w:r>
      <w:r w:rsidR="00BC0594" w:rsidRPr="000F048F">
        <w:t xml:space="preserve">motion to </w:t>
      </w:r>
      <w:r w:rsidR="00BC0594" w:rsidRPr="002A1313">
        <w:t>adjou</w:t>
      </w:r>
      <w:r w:rsidR="00BC0594" w:rsidRPr="00C24E38">
        <w:t xml:space="preserve">rn, </w:t>
      </w:r>
      <w:r w:rsidR="001E6E0F">
        <w:t>Moilanen</w:t>
      </w:r>
      <w:r w:rsidR="001E6E0F" w:rsidRPr="00C24E38">
        <w:t xml:space="preserve"> </w:t>
      </w:r>
      <w:r w:rsidR="00BC0594" w:rsidRPr="00C24E38">
        <w:t>s</w:t>
      </w:r>
      <w:r w:rsidR="00BC0594" w:rsidRPr="002A1313">
        <w:t>econded</w:t>
      </w:r>
      <w:r w:rsidR="00BC0594" w:rsidRPr="00A5496B">
        <w:t xml:space="preserve"> the motion.</w:t>
      </w:r>
      <w:r w:rsidR="00C264B1" w:rsidRPr="00A5496B">
        <w:t xml:space="preserve"> </w:t>
      </w:r>
      <w:r w:rsidR="00BC0594" w:rsidRPr="00A5496B">
        <w:t>Motion carried.</w:t>
      </w:r>
      <w:r w:rsidR="001179DB" w:rsidRPr="00A5496B">
        <w:t xml:space="preserve"> T</w:t>
      </w:r>
      <w:r w:rsidR="00676EDD" w:rsidRPr="00A5496B">
        <w:t>he meeting adjourned a</w:t>
      </w:r>
      <w:r w:rsidR="00676EDD" w:rsidRPr="00A30C16">
        <w:t>t</w:t>
      </w:r>
      <w:r w:rsidR="00B11109" w:rsidRPr="00A30C16">
        <w:t xml:space="preserve"> </w:t>
      </w:r>
      <w:r w:rsidR="000F32EF">
        <w:t>4:02</w:t>
      </w:r>
      <w:r w:rsidR="00676EDD" w:rsidRPr="00A5496B">
        <w:t xml:space="preserve"> </w:t>
      </w:r>
      <w:r w:rsidR="00AA2E62">
        <w:t>p.m.</w:t>
      </w:r>
    </w:p>
    <w:p w14:paraId="3AF6E21E" w14:textId="3A580283" w:rsidR="001179DB" w:rsidRPr="00A5496B" w:rsidRDefault="001179DB">
      <w:pPr>
        <w:spacing w:after="0" w:line="240" w:lineRule="auto"/>
      </w:pPr>
    </w:p>
    <w:p w14:paraId="05AE99B1" w14:textId="7A5307AD" w:rsidR="00233DE3" w:rsidRPr="00A5496B" w:rsidRDefault="001179DB" w:rsidP="00233DE3">
      <w:pPr>
        <w:spacing w:after="0" w:line="240" w:lineRule="auto"/>
        <w:rPr>
          <w:b/>
          <w:u w:val="single"/>
        </w:rPr>
        <w:sectPr w:rsidR="00233DE3" w:rsidRPr="00A5496B">
          <w:footerReference w:type="default" r:id="rId12"/>
          <w:headerReference w:type="first" r:id="rId13"/>
          <w:footerReference w:type="first" r:id="rId14"/>
          <w:type w:val="continuous"/>
          <w:pgSz w:w="12240" w:h="15840"/>
          <w:pgMar w:top="1080" w:right="1440" w:bottom="1080" w:left="1440" w:header="720" w:footer="720" w:gutter="0"/>
          <w:cols w:space="720"/>
          <w:titlePg/>
        </w:sectPr>
      </w:pPr>
      <w:r w:rsidRPr="00A5496B">
        <w:t>T</w:t>
      </w:r>
      <w:r w:rsidR="00AB22DB" w:rsidRPr="00A5496B">
        <w:t xml:space="preserve">he next Advisory Council on Traffic Safety </w:t>
      </w:r>
      <w:r w:rsidRPr="00A5496B">
        <w:t xml:space="preserve">meeting </w:t>
      </w:r>
      <w:r w:rsidR="00AB22DB" w:rsidRPr="00A5496B">
        <w:t xml:space="preserve">will be </w:t>
      </w:r>
      <w:r w:rsidR="007F4E23">
        <w:t>October 9</w:t>
      </w:r>
      <w:r w:rsidR="00AB22DB" w:rsidRPr="00A5496B">
        <w:t>, 2024</w:t>
      </w:r>
      <w:r w:rsidRPr="00A5496B">
        <w:t xml:space="preserve"> from 1:00-4:00pm in the Josie Johnson Community Room at the Humphrey School of Public Affairs on the University of Minnesota campus.</w:t>
      </w:r>
      <w:r w:rsidR="007D3AD7">
        <w:t xml:space="preserve"> </w:t>
      </w:r>
    </w:p>
    <w:p w14:paraId="4AAA77FE" w14:textId="77777777" w:rsidR="00B35332" w:rsidRPr="00A5496B" w:rsidRDefault="00B35332">
      <w:pPr>
        <w:spacing w:after="0" w:line="240" w:lineRule="auto"/>
        <w:rPr>
          <w:b/>
          <w:u w:val="single"/>
        </w:rPr>
      </w:pPr>
    </w:p>
    <w:p w14:paraId="08CA251E" w14:textId="77777777" w:rsidR="00D913E6" w:rsidRPr="00A5496B" w:rsidRDefault="00676EDD">
      <w:pPr>
        <w:spacing w:after="0" w:line="240" w:lineRule="auto"/>
        <w:rPr>
          <w:b/>
          <w:u w:val="single"/>
        </w:rPr>
      </w:pPr>
      <w:r w:rsidRPr="00A5496B">
        <w:rPr>
          <w:b/>
          <w:u w:val="single"/>
        </w:rPr>
        <w:t>Appendix A</w:t>
      </w:r>
      <w:r w:rsidR="003E224E" w:rsidRPr="00A5496B">
        <w:rPr>
          <w:b/>
          <w:u w:val="single"/>
        </w:rPr>
        <w:t xml:space="preserve">: </w:t>
      </w:r>
      <w:r w:rsidR="00B35332" w:rsidRPr="00A5496B">
        <w:rPr>
          <w:b/>
          <w:u w:val="single"/>
        </w:rPr>
        <w:t>Attendance: Members</w:t>
      </w:r>
      <w:r w:rsidR="00D07A16" w:rsidRPr="00A5496B">
        <w:rPr>
          <w:b/>
          <w:u w:val="single"/>
        </w:rPr>
        <w:t xml:space="preserve">, Staff, </w:t>
      </w:r>
      <w:r w:rsidR="00B35332" w:rsidRPr="00A5496B">
        <w:rPr>
          <w:b/>
          <w:u w:val="single"/>
        </w:rPr>
        <w:t>and Invited Guests</w:t>
      </w:r>
    </w:p>
    <w:p w14:paraId="4DFE9B35" w14:textId="77777777" w:rsidR="003E224E" w:rsidRPr="00A5496B" w:rsidRDefault="003E224E">
      <w:pPr>
        <w:spacing w:after="0" w:line="240" w:lineRule="auto"/>
      </w:pPr>
    </w:p>
    <w:tbl>
      <w:tblPr>
        <w:tblStyle w:val="TableGrid"/>
        <w:tblW w:w="12430" w:type="dxa"/>
        <w:tblLook w:val="04A0" w:firstRow="1" w:lastRow="0" w:firstColumn="1" w:lastColumn="0" w:noHBand="0" w:noVBand="1"/>
      </w:tblPr>
      <w:tblGrid>
        <w:gridCol w:w="3242"/>
        <w:gridCol w:w="4680"/>
        <w:gridCol w:w="1828"/>
        <w:gridCol w:w="1828"/>
        <w:gridCol w:w="852"/>
      </w:tblGrid>
      <w:tr w:rsidR="00A5496B" w:rsidRPr="00A5496B" w14:paraId="29C93814" w14:textId="77777777" w:rsidTr="001E60FD">
        <w:tc>
          <w:tcPr>
            <w:tcW w:w="3242" w:type="dxa"/>
            <w:vMerge w:val="restart"/>
            <w:vAlign w:val="center"/>
          </w:tcPr>
          <w:p w14:paraId="3B9519A5" w14:textId="77777777" w:rsidR="00D55FEE" w:rsidRPr="00312E71" w:rsidRDefault="00D55FEE" w:rsidP="00D55FEE">
            <w:pPr>
              <w:jc w:val="center"/>
              <w:rPr>
                <w:b/>
                <w:sz w:val="20"/>
                <w:szCs w:val="20"/>
              </w:rPr>
            </w:pPr>
            <w:r w:rsidRPr="00312E71">
              <w:rPr>
                <w:b/>
                <w:sz w:val="20"/>
                <w:szCs w:val="20"/>
              </w:rPr>
              <w:t>Member Name</w:t>
            </w:r>
          </w:p>
        </w:tc>
        <w:tc>
          <w:tcPr>
            <w:tcW w:w="4680" w:type="dxa"/>
            <w:vMerge w:val="restart"/>
            <w:vAlign w:val="center"/>
          </w:tcPr>
          <w:p w14:paraId="62059D2A" w14:textId="77777777" w:rsidR="00D55FEE" w:rsidRPr="00312E71" w:rsidRDefault="00D55FEE" w:rsidP="00D55FEE">
            <w:pPr>
              <w:jc w:val="center"/>
              <w:rPr>
                <w:b/>
                <w:sz w:val="20"/>
                <w:szCs w:val="20"/>
              </w:rPr>
            </w:pPr>
            <w:r w:rsidRPr="00312E71">
              <w:rPr>
                <w:b/>
                <w:sz w:val="20"/>
                <w:szCs w:val="20"/>
              </w:rPr>
              <w:t>Organization</w:t>
            </w:r>
          </w:p>
        </w:tc>
        <w:tc>
          <w:tcPr>
            <w:tcW w:w="3656" w:type="dxa"/>
            <w:gridSpan w:val="2"/>
            <w:vAlign w:val="center"/>
          </w:tcPr>
          <w:p w14:paraId="0C6B4661" w14:textId="77777777" w:rsidR="00D55FEE" w:rsidRPr="00312E71" w:rsidRDefault="00D55FEE" w:rsidP="00D55FEE">
            <w:pPr>
              <w:jc w:val="center"/>
              <w:rPr>
                <w:b/>
                <w:sz w:val="20"/>
                <w:szCs w:val="20"/>
              </w:rPr>
            </w:pPr>
            <w:r w:rsidRPr="00312E71">
              <w:rPr>
                <w:b/>
                <w:sz w:val="20"/>
                <w:szCs w:val="20"/>
              </w:rPr>
              <w:t>Present</w:t>
            </w:r>
          </w:p>
        </w:tc>
        <w:tc>
          <w:tcPr>
            <w:tcW w:w="852" w:type="dxa"/>
            <w:vMerge w:val="restart"/>
            <w:vAlign w:val="center"/>
          </w:tcPr>
          <w:p w14:paraId="0A779CDB" w14:textId="77777777" w:rsidR="00D55FEE" w:rsidRPr="00312E71" w:rsidRDefault="00D55FEE" w:rsidP="00D55FEE">
            <w:pPr>
              <w:jc w:val="center"/>
              <w:rPr>
                <w:b/>
                <w:sz w:val="20"/>
                <w:szCs w:val="20"/>
              </w:rPr>
            </w:pPr>
            <w:r w:rsidRPr="00312E71">
              <w:rPr>
                <w:b/>
                <w:sz w:val="20"/>
                <w:szCs w:val="20"/>
              </w:rPr>
              <w:t>Not Present</w:t>
            </w:r>
          </w:p>
        </w:tc>
      </w:tr>
      <w:tr w:rsidR="00A5496B" w:rsidRPr="00A5496B" w14:paraId="6C28846C" w14:textId="77777777" w:rsidTr="001E60FD">
        <w:tc>
          <w:tcPr>
            <w:tcW w:w="3242" w:type="dxa"/>
            <w:vMerge/>
          </w:tcPr>
          <w:p w14:paraId="27792BC9" w14:textId="77777777" w:rsidR="00D55FEE" w:rsidRPr="00312E71" w:rsidRDefault="00D55FEE" w:rsidP="003E224E">
            <w:pPr>
              <w:rPr>
                <w:sz w:val="20"/>
                <w:szCs w:val="20"/>
              </w:rPr>
            </w:pPr>
          </w:p>
        </w:tc>
        <w:tc>
          <w:tcPr>
            <w:tcW w:w="4680" w:type="dxa"/>
            <w:vMerge/>
          </w:tcPr>
          <w:p w14:paraId="6E9193A9" w14:textId="77777777" w:rsidR="00D55FEE" w:rsidRPr="00312E71" w:rsidRDefault="00D55FEE" w:rsidP="003E224E">
            <w:pPr>
              <w:rPr>
                <w:sz w:val="20"/>
                <w:szCs w:val="20"/>
              </w:rPr>
            </w:pPr>
          </w:p>
        </w:tc>
        <w:tc>
          <w:tcPr>
            <w:tcW w:w="1828" w:type="dxa"/>
            <w:vAlign w:val="center"/>
          </w:tcPr>
          <w:p w14:paraId="61DAABD6" w14:textId="77777777" w:rsidR="00D55FEE" w:rsidRPr="00312E71" w:rsidRDefault="00D55FEE" w:rsidP="00D55FEE">
            <w:pPr>
              <w:jc w:val="center"/>
              <w:rPr>
                <w:b/>
                <w:sz w:val="20"/>
                <w:szCs w:val="20"/>
              </w:rPr>
            </w:pPr>
            <w:r w:rsidRPr="00312E71">
              <w:rPr>
                <w:b/>
                <w:sz w:val="20"/>
                <w:szCs w:val="20"/>
              </w:rPr>
              <w:t>In-person</w:t>
            </w:r>
          </w:p>
        </w:tc>
        <w:tc>
          <w:tcPr>
            <w:tcW w:w="1828" w:type="dxa"/>
            <w:vAlign w:val="center"/>
          </w:tcPr>
          <w:p w14:paraId="1CFF0AE2" w14:textId="77777777" w:rsidR="00D55FEE" w:rsidRPr="00312E71" w:rsidRDefault="00D55FEE" w:rsidP="00D55FEE">
            <w:pPr>
              <w:jc w:val="center"/>
              <w:rPr>
                <w:b/>
                <w:sz w:val="20"/>
                <w:szCs w:val="20"/>
              </w:rPr>
            </w:pPr>
            <w:r w:rsidRPr="00312E71">
              <w:rPr>
                <w:b/>
                <w:sz w:val="20"/>
                <w:szCs w:val="20"/>
              </w:rPr>
              <w:t>Virtual</w:t>
            </w:r>
          </w:p>
        </w:tc>
        <w:tc>
          <w:tcPr>
            <w:tcW w:w="852" w:type="dxa"/>
            <w:vMerge/>
          </w:tcPr>
          <w:p w14:paraId="7F514748" w14:textId="77777777" w:rsidR="00D55FEE" w:rsidRPr="00312E71" w:rsidRDefault="00D55FEE" w:rsidP="003E224E">
            <w:pPr>
              <w:rPr>
                <w:sz w:val="20"/>
                <w:szCs w:val="20"/>
              </w:rPr>
            </w:pPr>
          </w:p>
        </w:tc>
      </w:tr>
      <w:tr w:rsidR="00A5496B" w:rsidRPr="00A5496B" w14:paraId="197422C4" w14:textId="77777777" w:rsidTr="001E60FD">
        <w:trPr>
          <w:gridAfter w:val="4"/>
          <w:wAfter w:w="9188" w:type="dxa"/>
        </w:trPr>
        <w:tc>
          <w:tcPr>
            <w:tcW w:w="3242" w:type="dxa"/>
            <w:shd w:val="clear" w:color="auto" w:fill="D0CECE" w:themeFill="background2" w:themeFillShade="E6"/>
            <w:vAlign w:val="center"/>
          </w:tcPr>
          <w:p w14:paraId="696D1965" w14:textId="77777777" w:rsidR="006D744B" w:rsidRPr="00312E71" w:rsidRDefault="006D744B" w:rsidP="006D744B">
            <w:pPr>
              <w:rPr>
                <w:i/>
                <w:sz w:val="20"/>
                <w:szCs w:val="20"/>
              </w:rPr>
            </w:pPr>
            <w:r w:rsidRPr="00312E71">
              <w:rPr>
                <w:i/>
                <w:sz w:val="20"/>
                <w:szCs w:val="20"/>
              </w:rPr>
              <w:t>Council Members</w:t>
            </w:r>
          </w:p>
        </w:tc>
      </w:tr>
      <w:tr w:rsidR="00A5496B" w:rsidRPr="00A5496B" w14:paraId="06B3E20E" w14:textId="77777777" w:rsidTr="001E60FD">
        <w:tc>
          <w:tcPr>
            <w:tcW w:w="3242" w:type="dxa"/>
            <w:vAlign w:val="center"/>
          </w:tcPr>
          <w:p w14:paraId="17668256" w14:textId="77777777" w:rsidR="003E224E" w:rsidRPr="00312E71" w:rsidRDefault="00D55FEE" w:rsidP="00D55FEE">
            <w:pPr>
              <w:rPr>
                <w:sz w:val="20"/>
                <w:szCs w:val="20"/>
              </w:rPr>
            </w:pPr>
            <w:r w:rsidRPr="00312E71">
              <w:rPr>
                <w:sz w:val="20"/>
                <w:szCs w:val="20"/>
              </w:rPr>
              <w:t>Aasen, Paul</w:t>
            </w:r>
          </w:p>
        </w:tc>
        <w:tc>
          <w:tcPr>
            <w:tcW w:w="4680" w:type="dxa"/>
            <w:vAlign w:val="center"/>
          </w:tcPr>
          <w:p w14:paraId="52A2DB82" w14:textId="77777777" w:rsidR="003E224E" w:rsidRPr="00312E71" w:rsidRDefault="00D55FEE" w:rsidP="00D55FEE">
            <w:pPr>
              <w:rPr>
                <w:sz w:val="20"/>
                <w:szCs w:val="20"/>
              </w:rPr>
            </w:pPr>
            <w:r w:rsidRPr="00312E71">
              <w:rPr>
                <w:sz w:val="20"/>
                <w:szCs w:val="20"/>
              </w:rPr>
              <w:t>Minnesota Safety Council</w:t>
            </w:r>
          </w:p>
        </w:tc>
        <w:tc>
          <w:tcPr>
            <w:tcW w:w="1828" w:type="dxa"/>
            <w:vAlign w:val="center"/>
          </w:tcPr>
          <w:p w14:paraId="4CCBE1E4" w14:textId="1B49191A" w:rsidR="003E224E" w:rsidRPr="0043273B" w:rsidRDefault="00B61C72" w:rsidP="00D55FEE">
            <w:pPr>
              <w:jc w:val="center"/>
              <w:rPr>
                <w:sz w:val="20"/>
                <w:szCs w:val="20"/>
              </w:rPr>
            </w:pPr>
            <w:r>
              <w:rPr>
                <w:sz w:val="20"/>
                <w:szCs w:val="20"/>
              </w:rPr>
              <w:t>X</w:t>
            </w:r>
          </w:p>
        </w:tc>
        <w:tc>
          <w:tcPr>
            <w:tcW w:w="1828" w:type="dxa"/>
            <w:vAlign w:val="center"/>
          </w:tcPr>
          <w:p w14:paraId="44A5D599" w14:textId="405E7E38" w:rsidR="003E224E" w:rsidRPr="0043273B" w:rsidRDefault="003E224E" w:rsidP="00D55FEE">
            <w:pPr>
              <w:jc w:val="center"/>
              <w:rPr>
                <w:sz w:val="20"/>
                <w:szCs w:val="20"/>
              </w:rPr>
            </w:pPr>
          </w:p>
        </w:tc>
        <w:tc>
          <w:tcPr>
            <w:tcW w:w="852" w:type="dxa"/>
            <w:vAlign w:val="center"/>
          </w:tcPr>
          <w:p w14:paraId="29002C65" w14:textId="77777777" w:rsidR="003E224E" w:rsidRPr="0043273B" w:rsidRDefault="003E224E" w:rsidP="00D55FEE">
            <w:pPr>
              <w:jc w:val="center"/>
              <w:rPr>
                <w:sz w:val="20"/>
                <w:szCs w:val="20"/>
              </w:rPr>
            </w:pPr>
          </w:p>
        </w:tc>
      </w:tr>
      <w:tr w:rsidR="00A5496B" w:rsidRPr="00A5496B" w14:paraId="4FAE7F0F" w14:textId="77777777" w:rsidTr="001E60FD">
        <w:tc>
          <w:tcPr>
            <w:tcW w:w="3242" w:type="dxa"/>
            <w:vAlign w:val="center"/>
          </w:tcPr>
          <w:p w14:paraId="3DF3F1E0" w14:textId="10B04A8C" w:rsidR="00574E62" w:rsidRPr="00312E71" w:rsidRDefault="001179DB">
            <w:pPr>
              <w:rPr>
                <w:sz w:val="20"/>
                <w:szCs w:val="20"/>
              </w:rPr>
            </w:pPr>
            <w:r w:rsidRPr="00312E71">
              <w:rPr>
                <w:sz w:val="20"/>
                <w:szCs w:val="20"/>
              </w:rPr>
              <w:t xml:space="preserve">Ali-Mumin, </w:t>
            </w:r>
            <w:r w:rsidR="00574E62" w:rsidRPr="00312E71">
              <w:rPr>
                <w:sz w:val="20"/>
                <w:szCs w:val="20"/>
              </w:rPr>
              <w:t xml:space="preserve">Abdirahman </w:t>
            </w:r>
          </w:p>
        </w:tc>
        <w:tc>
          <w:tcPr>
            <w:tcW w:w="4680" w:type="dxa"/>
            <w:vAlign w:val="center"/>
          </w:tcPr>
          <w:p w14:paraId="52930075" w14:textId="77777777" w:rsidR="00574E62" w:rsidRPr="00312E71" w:rsidRDefault="006C5DEE" w:rsidP="00D55FEE">
            <w:pPr>
              <w:rPr>
                <w:sz w:val="20"/>
                <w:szCs w:val="20"/>
              </w:rPr>
            </w:pPr>
            <w:r w:rsidRPr="00312E71">
              <w:rPr>
                <w:sz w:val="20"/>
                <w:szCs w:val="20"/>
              </w:rPr>
              <w:t>Representing V</w:t>
            </w:r>
            <w:r w:rsidR="00574E62" w:rsidRPr="00312E71">
              <w:rPr>
                <w:sz w:val="20"/>
                <w:szCs w:val="20"/>
              </w:rPr>
              <w:t>ulnerable Road Users</w:t>
            </w:r>
          </w:p>
        </w:tc>
        <w:tc>
          <w:tcPr>
            <w:tcW w:w="1828" w:type="dxa"/>
            <w:vAlign w:val="center"/>
          </w:tcPr>
          <w:p w14:paraId="6C85596D" w14:textId="77777777" w:rsidR="00574E62" w:rsidRPr="0043273B" w:rsidRDefault="00574E62" w:rsidP="00D55FEE">
            <w:pPr>
              <w:jc w:val="center"/>
              <w:rPr>
                <w:sz w:val="20"/>
                <w:szCs w:val="20"/>
              </w:rPr>
            </w:pPr>
          </w:p>
        </w:tc>
        <w:tc>
          <w:tcPr>
            <w:tcW w:w="1828" w:type="dxa"/>
            <w:vAlign w:val="center"/>
          </w:tcPr>
          <w:p w14:paraId="52C48B08" w14:textId="65558D2A" w:rsidR="00574E62" w:rsidRPr="0043273B" w:rsidRDefault="00B61C72" w:rsidP="00D55FEE">
            <w:pPr>
              <w:jc w:val="center"/>
              <w:rPr>
                <w:sz w:val="20"/>
                <w:szCs w:val="20"/>
              </w:rPr>
            </w:pPr>
            <w:r>
              <w:rPr>
                <w:sz w:val="20"/>
                <w:szCs w:val="20"/>
              </w:rPr>
              <w:t>X</w:t>
            </w:r>
          </w:p>
        </w:tc>
        <w:tc>
          <w:tcPr>
            <w:tcW w:w="852" w:type="dxa"/>
            <w:vAlign w:val="center"/>
          </w:tcPr>
          <w:p w14:paraId="5916830D" w14:textId="3A345455" w:rsidR="00574E62" w:rsidRPr="0043273B" w:rsidRDefault="00574E62" w:rsidP="00D55FEE">
            <w:pPr>
              <w:jc w:val="center"/>
              <w:rPr>
                <w:sz w:val="20"/>
                <w:szCs w:val="20"/>
              </w:rPr>
            </w:pPr>
          </w:p>
        </w:tc>
      </w:tr>
      <w:tr w:rsidR="00F0428F" w:rsidRPr="00A5496B" w14:paraId="5B567AC7" w14:textId="77777777" w:rsidTr="001E60FD">
        <w:tc>
          <w:tcPr>
            <w:tcW w:w="3242" w:type="dxa"/>
            <w:vAlign w:val="center"/>
          </w:tcPr>
          <w:p w14:paraId="19D8E725" w14:textId="0AA524E7" w:rsidR="00F0428F" w:rsidRPr="00312E71" w:rsidRDefault="00F0428F" w:rsidP="00917637">
            <w:pPr>
              <w:rPr>
                <w:sz w:val="20"/>
                <w:szCs w:val="20"/>
              </w:rPr>
            </w:pPr>
            <w:r>
              <w:rPr>
                <w:sz w:val="20"/>
                <w:szCs w:val="20"/>
              </w:rPr>
              <w:t xml:space="preserve">Bogojevic, </w:t>
            </w:r>
            <w:r w:rsidR="00917637">
              <w:rPr>
                <w:sz w:val="20"/>
                <w:szCs w:val="20"/>
              </w:rPr>
              <w:t>Christina</w:t>
            </w:r>
          </w:p>
        </w:tc>
        <w:tc>
          <w:tcPr>
            <w:tcW w:w="4680" w:type="dxa"/>
            <w:vAlign w:val="center"/>
          </w:tcPr>
          <w:p w14:paraId="31282EDD" w14:textId="374BCB38" w:rsidR="00F0428F" w:rsidRPr="00312E71" w:rsidRDefault="00F0428F" w:rsidP="00D55FEE">
            <w:pPr>
              <w:rPr>
                <w:sz w:val="20"/>
                <w:szCs w:val="20"/>
              </w:rPr>
            </w:pPr>
            <w:r>
              <w:rPr>
                <w:sz w:val="20"/>
                <w:szCs w:val="20"/>
              </w:rPr>
              <w:t>Minnesota State Patrol</w:t>
            </w:r>
          </w:p>
        </w:tc>
        <w:tc>
          <w:tcPr>
            <w:tcW w:w="1828" w:type="dxa"/>
            <w:vAlign w:val="center"/>
          </w:tcPr>
          <w:p w14:paraId="6D9AA581" w14:textId="7302A439" w:rsidR="00F0428F" w:rsidRPr="0043273B" w:rsidRDefault="00F0428F">
            <w:pPr>
              <w:jc w:val="center"/>
              <w:rPr>
                <w:sz w:val="16"/>
                <w:szCs w:val="16"/>
              </w:rPr>
            </w:pPr>
          </w:p>
        </w:tc>
        <w:tc>
          <w:tcPr>
            <w:tcW w:w="1828" w:type="dxa"/>
            <w:vAlign w:val="center"/>
          </w:tcPr>
          <w:p w14:paraId="60CC422B" w14:textId="200EEE13" w:rsidR="00F0428F" w:rsidRPr="0043273B" w:rsidRDefault="00F0428F" w:rsidP="00D55FEE">
            <w:pPr>
              <w:jc w:val="center"/>
              <w:rPr>
                <w:sz w:val="20"/>
                <w:szCs w:val="20"/>
              </w:rPr>
            </w:pPr>
          </w:p>
        </w:tc>
        <w:tc>
          <w:tcPr>
            <w:tcW w:w="852" w:type="dxa"/>
            <w:vAlign w:val="center"/>
          </w:tcPr>
          <w:p w14:paraId="171352A6" w14:textId="35BD192E" w:rsidR="00F0428F" w:rsidRPr="0043273B" w:rsidRDefault="00B61C72">
            <w:pPr>
              <w:jc w:val="center"/>
              <w:rPr>
                <w:sz w:val="20"/>
                <w:szCs w:val="20"/>
              </w:rPr>
            </w:pPr>
            <w:r>
              <w:rPr>
                <w:sz w:val="20"/>
                <w:szCs w:val="20"/>
              </w:rPr>
              <w:t>X</w:t>
            </w:r>
          </w:p>
        </w:tc>
      </w:tr>
      <w:tr w:rsidR="00B61C72" w:rsidRPr="00A5496B" w14:paraId="0CE035AE" w14:textId="77777777" w:rsidTr="001E60FD">
        <w:tc>
          <w:tcPr>
            <w:tcW w:w="3242" w:type="dxa"/>
            <w:vAlign w:val="center"/>
          </w:tcPr>
          <w:p w14:paraId="4419E6AD" w14:textId="0038FF6C" w:rsidR="00B61C72" w:rsidRPr="00312E71" w:rsidRDefault="00B61C72" w:rsidP="00D55FEE">
            <w:pPr>
              <w:rPr>
                <w:sz w:val="20"/>
                <w:szCs w:val="20"/>
              </w:rPr>
            </w:pPr>
            <w:r>
              <w:rPr>
                <w:sz w:val="20"/>
                <w:szCs w:val="20"/>
              </w:rPr>
              <w:t>Bot, Holly</w:t>
            </w:r>
          </w:p>
        </w:tc>
        <w:tc>
          <w:tcPr>
            <w:tcW w:w="4680" w:type="dxa"/>
            <w:vAlign w:val="center"/>
          </w:tcPr>
          <w:p w14:paraId="30B34ACC" w14:textId="2B69907C" w:rsidR="00B61C72" w:rsidRPr="00312E71" w:rsidRDefault="00B61C72" w:rsidP="00D55FEE">
            <w:pPr>
              <w:rPr>
                <w:sz w:val="20"/>
                <w:szCs w:val="20"/>
              </w:rPr>
            </w:pPr>
            <w:r>
              <w:rPr>
                <w:sz w:val="20"/>
                <w:szCs w:val="20"/>
              </w:rPr>
              <w:t>Minnesota Operation Lifesaver</w:t>
            </w:r>
          </w:p>
        </w:tc>
        <w:tc>
          <w:tcPr>
            <w:tcW w:w="1828" w:type="dxa"/>
            <w:vAlign w:val="center"/>
          </w:tcPr>
          <w:p w14:paraId="694946AE" w14:textId="15FBADA8" w:rsidR="00B61C72" w:rsidRPr="0043273B" w:rsidRDefault="00B61C72" w:rsidP="00D55FEE">
            <w:pPr>
              <w:jc w:val="center"/>
              <w:rPr>
                <w:sz w:val="20"/>
                <w:szCs w:val="20"/>
              </w:rPr>
            </w:pPr>
            <w:r>
              <w:rPr>
                <w:sz w:val="20"/>
                <w:szCs w:val="20"/>
              </w:rPr>
              <w:t>X</w:t>
            </w:r>
          </w:p>
        </w:tc>
        <w:tc>
          <w:tcPr>
            <w:tcW w:w="1828" w:type="dxa"/>
            <w:vAlign w:val="center"/>
          </w:tcPr>
          <w:p w14:paraId="3B29617F" w14:textId="77777777" w:rsidR="00B61C72" w:rsidRPr="0043273B" w:rsidRDefault="00B61C72" w:rsidP="00D55FEE">
            <w:pPr>
              <w:jc w:val="center"/>
              <w:rPr>
                <w:sz w:val="20"/>
                <w:szCs w:val="20"/>
              </w:rPr>
            </w:pPr>
          </w:p>
        </w:tc>
        <w:tc>
          <w:tcPr>
            <w:tcW w:w="852" w:type="dxa"/>
            <w:vAlign w:val="center"/>
          </w:tcPr>
          <w:p w14:paraId="3D8E0846" w14:textId="77777777" w:rsidR="00B61C72" w:rsidRPr="0043273B" w:rsidRDefault="00B61C72" w:rsidP="00D55FEE">
            <w:pPr>
              <w:jc w:val="center"/>
              <w:rPr>
                <w:sz w:val="20"/>
                <w:szCs w:val="20"/>
              </w:rPr>
            </w:pPr>
          </w:p>
        </w:tc>
      </w:tr>
      <w:tr w:rsidR="00A5496B" w:rsidRPr="00A5496B" w14:paraId="114F39FF" w14:textId="77777777" w:rsidTr="001E60FD">
        <w:tc>
          <w:tcPr>
            <w:tcW w:w="3242" w:type="dxa"/>
            <w:vAlign w:val="center"/>
          </w:tcPr>
          <w:p w14:paraId="744D4D85" w14:textId="77777777" w:rsidR="003E224E" w:rsidRPr="00312E71" w:rsidRDefault="00D55FEE" w:rsidP="00D55FEE">
            <w:pPr>
              <w:rPr>
                <w:sz w:val="20"/>
                <w:szCs w:val="20"/>
              </w:rPr>
            </w:pPr>
            <w:r w:rsidRPr="00312E71">
              <w:rPr>
                <w:sz w:val="20"/>
                <w:szCs w:val="20"/>
              </w:rPr>
              <w:t>Cocking, Aaron</w:t>
            </w:r>
          </w:p>
        </w:tc>
        <w:tc>
          <w:tcPr>
            <w:tcW w:w="4680" w:type="dxa"/>
            <w:vAlign w:val="center"/>
          </w:tcPr>
          <w:p w14:paraId="54A3D6CF" w14:textId="77777777" w:rsidR="003E224E" w:rsidRPr="00312E71" w:rsidRDefault="00D55FEE" w:rsidP="00D55FEE">
            <w:pPr>
              <w:rPr>
                <w:sz w:val="20"/>
                <w:szCs w:val="20"/>
              </w:rPr>
            </w:pPr>
            <w:r w:rsidRPr="00312E71">
              <w:rPr>
                <w:sz w:val="20"/>
                <w:szCs w:val="20"/>
              </w:rPr>
              <w:t>Insurance Federation of Minnesota</w:t>
            </w:r>
          </w:p>
        </w:tc>
        <w:tc>
          <w:tcPr>
            <w:tcW w:w="1828" w:type="dxa"/>
            <w:vAlign w:val="center"/>
          </w:tcPr>
          <w:p w14:paraId="2C74A7D4" w14:textId="77777777" w:rsidR="003E224E" w:rsidRPr="0043273B" w:rsidRDefault="003E224E" w:rsidP="00D55FEE">
            <w:pPr>
              <w:jc w:val="center"/>
              <w:rPr>
                <w:sz w:val="20"/>
                <w:szCs w:val="20"/>
              </w:rPr>
            </w:pPr>
          </w:p>
        </w:tc>
        <w:tc>
          <w:tcPr>
            <w:tcW w:w="1828" w:type="dxa"/>
            <w:vAlign w:val="center"/>
          </w:tcPr>
          <w:p w14:paraId="125747AF" w14:textId="015CA6E5" w:rsidR="003E224E" w:rsidRPr="0043273B" w:rsidRDefault="003E224E" w:rsidP="00D55FEE">
            <w:pPr>
              <w:jc w:val="center"/>
              <w:rPr>
                <w:sz w:val="20"/>
                <w:szCs w:val="20"/>
              </w:rPr>
            </w:pPr>
          </w:p>
        </w:tc>
        <w:tc>
          <w:tcPr>
            <w:tcW w:w="852" w:type="dxa"/>
            <w:vAlign w:val="center"/>
          </w:tcPr>
          <w:p w14:paraId="3965CBFB" w14:textId="23DB3C9C" w:rsidR="003E224E" w:rsidRPr="0043273B" w:rsidRDefault="00B61C72" w:rsidP="00D55FEE">
            <w:pPr>
              <w:jc w:val="center"/>
              <w:rPr>
                <w:sz w:val="20"/>
                <w:szCs w:val="20"/>
              </w:rPr>
            </w:pPr>
            <w:r>
              <w:rPr>
                <w:sz w:val="20"/>
                <w:szCs w:val="20"/>
              </w:rPr>
              <w:t>X</w:t>
            </w:r>
          </w:p>
        </w:tc>
      </w:tr>
      <w:tr w:rsidR="00B61C72" w:rsidRPr="00A5496B" w14:paraId="0CDDF705" w14:textId="77777777" w:rsidTr="001E60FD">
        <w:tc>
          <w:tcPr>
            <w:tcW w:w="3242" w:type="dxa"/>
            <w:vAlign w:val="center"/>
          </w:tcPr>
          <w:p w14:paraId="2770AF00" w14:textId="6D997D2D" w:rsidR="00B61C72" w:rsidRPr="00312E71" w:rsidRDefault="00B61C72" w:rsidP="00D55FEE">
            <w:pPr>
              <w:rPr>
                <w:sz w:val="20"/>
                <w:szCs w:val="20"/>
              </w:rPr>
            </w:pPr>
            <w:r w:rsidRPr="00312E71">
              <w:rPr>
                <w:sz w:val="20"/>
                <w:szCs w:val="20"/>
              </w:rPr>
              <w:t>Diamond, Catherine</w:t>
            </w:r>
          </w:p>
        </w:tc>
        <w:tc>
          <w:tcPr>
            <w:tcW w:w="4680" w:type="dxa"/>
            <w:vAlign w:val="center"/>
          </w:tcPr>
          <w:p w14:paraId="28F651CB" w14:textId="7E20A27E" w:rsidR="00B61C72" w:rsidRPr="00312E71" w:rsidRDefault="00B61C72" w:rsidP="006C5DEE">
            <w:pPr>
              <w:rPr>
                <w:sz w:val="20"/>
                <w:szCs w:val="20"/>
              </w:rPr>
            </w:pPr>
            <w:r w:rsidRPr="00312E71">
              <w:rPr>
                <w:sz w:val="20"/>
                <w:szCs w:val="20"/>
              </w:rPr>
              <w:t xml:space="preserve">Minnesota Department of Health, Injury and Violence Prevention Section </w:t>
            </w:r>
          </w:p>
        </w:tc>
        <w:tc>
          <w:tcPr>
            <w:tcW w:w="1828" w:type="dxa"/>
            <w:vAlign w:val="center"/>
          </w:tcPr>
          <w:p w14:paraId="0CAC9478" w14:textId="4506A486" w:rsidR="00B61C72" w:rsidRPr="0043273B" w:rsidRDefault="00B61C72" w:rsidP="00D55FEE">
            <w:pPr>
              <w:jc w:val="center"/>
              <w:rPr>
                <w:sz w:val="20"/>
                <w:szCs w:val="20"/>
              </w:rPr>
            </w:pPr>
            <w:r>
              <w:rPr>
                <w:sz w:val="20"/>
                <w:szCs w:val="20"/>
              </w:rPr>
              <w:t>X</w:t>
            </w:r>
          </w:p>
        </w:tc>
        <w:tc>
          <w:tcPr>
            <w:tcW w:w="1828" w:type="dxa"/>
            <w:vAlign w:val="center"/>
          </w:tcPr>
          <w:p w14:paraId="53C86A27" w14:textId="77777777" w:rsidR="00B61C72" w:rsidRPr="0043273B" w:rsidRDefault="00B61C72" w:rsidP="00D55FEE">
            <w:pPr>
              <w:jc w:val="center"/>
              <w:rPr>
                <w:sz w:val="20"/>
                <w:szCs w:val="20"/>
              </w:rPr>
            </w:pPr>
          </w:p>
        </w:tc>
        <w:tc>
          <w:tcPr>
            <w:tcW w:w="852" w:type="dxa"/>
            <w:vAlign w:val="center"/>
          </w:tcPr>
          <w:p w14:paraId="4A9D3A9A" w14:textId="6DD67EA4" w:rsidR="00B61C72" w:rsidRPr="0043273B" w:rsidRDefault="00B61C72" w:rsidP="00D55FEE">
            <w:pPr>
              <w:jc w:val="center"/>
              <w:rPr>
                <w:sz w:val="20"/>
                <w:szCs w:val="20"/>
              </w:rPr>
            </w:pPr>
          </w:p>
        </w:tc>
      </w:tr>
      <w:tr w:rsidR="00B61C72" w:rsidRPr="00A5496B" w14:paraId="62A337E2" w14:textId="77777777" w:rsidTr="001E60FD">
        <w:tc>
          <w:tcPr>
            <w:tcW w:w="3242" w:type="dxa"/>
            <w:vAlign w:val="center"/>
          </w:tcPr>
          <w:p w14:paraId="316B27E4" w14:textId="4E59FE20" w:rsidR="00B61C72" w:rsidRPr="00312E71" w:rsidRDefault="00B61C72" w:rsidP="00D55FEE">
            <w:pPr>
              <w:rPr>
                <w:sz w:val="20"/>
                <w:szCs w:val="20"/>
              </w:rPr>
            </w:pPr>
            <w:r>
              <w:rPr>
                <w:sz w:val="20"/>
                <w:szCs w:val="20"/>
              </w:rPr>
              <w:t>Donohue, Josephine</w:t>
            </w:r>
          </w:p>
        </w:tc>
        <w:tc>
          <w:tcPr>
            <w:tcW w:w="4680" w:type="dxa"/>
            <w:vAlign w:val="center"/>
          </w:tcPr>
          <w:p w14:paraId="76E6337C" w14:textId="0D55D512" w:rsidR="00B61C72" w:rsidRPr="00312E71" w:rsidRDefault="00B61C72" w:rsidP="00D55FEE">
            <w:pPr>
              <w:rPr>
                <w:sz w:val="20"/>
                <w:szCs w:val="20"/>
              </w:rPr>
            </w:pPr>
            <w:r w:rsidRPr="00312E71">
              <w:rPr>
                <w:sz w:val="20"/>
                <w:szCs w:val="20"/>
              </w:rPr>
              <w:t>AAA</w:t>
            </w:r>
            <w:r>
              <w:rPr>
                <w:sz w:val="20"/>
                <w:szCs w:val="20"/>
              </w:rPr>
              <w:t>- The Auto Club Grou</w:t>
            </w:r>
            <w:r w:rsidR="00B24031">
              <w:rPr>
                <w:sz w:val="20"/>
                <w:szCs w:val="20"/>
              </w:rPr>
              <w:t>p</w:t>
            </w:r>
          </w:p>
        </w:tc>
        <w:tc>
          <w:tcPr>
            <w:tcW w:w="1828" w:type="dxa"/>
            <w:vAlign w:val="center"/>
          </w:tcPr>
          <w:p w14:paraId="78521E32" w14:textId="57861920" w:rsidR="00B61C72" w:rsidRPr="0043273B" w:rsidRDefault="00B61C72" w:rsidP="002A1313">
            <w:pPr>
              <w:jc w:val="center"/>
              <w:rPr>
                <w:sz w:val="20"/>
                <w:szCs w:val="20"/>
              </w:rPr>
            </w:pPr>
            <w:r>
              <w:rPr>
                <w:sz w:val="20"/>
                <w:szCs w:val="20"/>
              </w:rPr>
              <w:t>X</w:t>
            </w:r>
          </w:p>
        </w:tc>
        <w:tc>
          <w:tcPr>
            <w:tcW w:w="1828" w:type="dxa"/>
            <w:vAlign w:val="center"/>
          </w:tcPr>
          <w:p w14:paraId="015D51A3" w14:textId="77777777" w:rsidR="00B61C72" w:rsidRPr="0043273B" w:rsidRDefault="00B61C72" w:rsidP="00D55FEE">
            <w:pPr>
              <w:jc w:val="center"/>
              <w:rPr>
                <w:sz w:val="20"/>
                <w:szCs w:val="20"/>
              </w:rPr>
            </w:pPr>
          </w:p>
        </w:tc>
        <w:tc>
          <w:tcPr>
            <w:tcW w:w="852" w:type="dxa"/>
            <w:vAlign w:val="center"/>
          </w:tcPr>
          <w:p w14:paraId="74119C39" w14:textId="7B4874CE" w:rsidR="00B61C72" w:rsidRPr="0043273B" w:rsidRDefault="00B61C72">
            <w:pPr>
              <w:jc w:val="center"/>
              <w:rPr>
                <w:sz w:val="20"/>
                <w:szCs w:val="20"/>
              </w:rPr>
            </w:pPr>
          </w:p>
        </w:tc>
      </w:tr>
      <w:tr w:rsidR="00B61C72" w:rsidRPr="00A5496B" w14:paraId="4D071ECF" w14:textId="77777777" w:rsidTr="001E60FD">
        <w:tc>
          <w:tcPr>
            <w:tcW w:w="3242" w:type="dxa"/>
            <w:vAlign w:val="center"/>
          </w:tcPr>
          <w:p w14:paraId="10645E66" w14:textId="51548A1B" w:rsidR="00B61C72" w:rsidRPr="00312E71" w:rsidRDefault="00B61C72" w:rsidP="00D55FEE">
            <w:pPr>
              <w:rPr>
                <w:sz w:val="20"/>
                <w:szCs w:val="20"/>
              </w:rPr>
            </w:pPr>
            <w:r>
              <w:rPr>
                <w:sz w:val="20"/>
                <w:szCs w:val="20"/>
              </w:rPr>
              <w:t>Ferguson</w:t>
            </w:r>
            <w:r w:rsidR="00B24031">
              <w:rPr>
                <w:sz w:val="20"/>
                <w:szCs w:val="20"/>
              </w:rPr>
              <w:t>, Dylan</w:t>
            </w:r>
          </w:p>
        </w:tc>
        <w:tc>
          <w:tcPr>
            <w:tcW w:w="4680" w:type="dxa"/>
            <w:vAlign w:val="center"/>
          </w:tcPr>
          <w:p w14:paraId="75861830" w14:textId="43CD18E2" w:rsidR="00B61C72" w:rsidRPr="00312E71" w:rsidRDefault="00B61C72" w:rsidP="00D55FEE">
            <w:pPr>
              <w:rPr>
                <w:sz w:val="20"/>
                <w:szCs w:val="20"/>
              </w:rPr>
            </w:pPr>
            <w:r>
              <w:rPr>
                <w:sz w:val="20"/>
                <w:szCs w:val="20"/>
              </w:rPr>
              <w:t>Emergency Medical Services Regulatory Board</w:t>
            </w:r>
          </w:p>
        </w:tc>
        <w:tc>
          <w:tcPr>
            <w:tcW w:w="1828" w:type="dxa"/>
            <w:vAlign w:val="center"/>
          </w:tcPr>
          <w:p w14:paraId="345ADEED" w14:textId="2E4080CD" w:rsidR="00B61C72" w:rsidRPr="0043273B" w:rsidRDefault="00B61C72" w:rsidP="00BF03CD">
            <w:pPr>
              <w:jc w:val="center"/>
              <w:rPr>
                <w:sz w:val="20"/>
                <w:szCs w:val="20"/>
              </w:rPr>
            </w:pPr>
          </w:p>
        </w:tc>
        <w:tc>
          <w:tcPr>
            <w:tcW w:w="1828" w:type="dxa"/>
            <w:vAlign w:val="center"/>
          </w:tcPr>
          <w:p w14:paraId="1D26FCBF" w14:textId="7B9A051F" w:rsidR="00B61C72" w:rsidRPr="0043273B" w:rsidRDefault="00B61C72" w:rsidP="00D55FEE">
            <w:pPr>
              <w:jc w:val="center"/>
              <w:rPr>
                <w:sz w:val="20"/>
                <w:szCs w:val="20"/>
              </w:rPr>
            </w:pPr>
            <w:r>
              <w:rPr>
                <w:sz w:val="20"/>
                <w:szCs w:val="20"/>
              </w:rPr>
              <w:t>X</w:t>
            </w:r>
          </w:p>
        </w:tc>
        <w:tc>
          <w:tcPr>
            <w:tcW w:w="852" w:type="dxa"/>
            <w:vAlign w:val="center"/>
          </w:tcPr>
          <w:p w14:paraId="7BBAEC45" w14:textId="77777777" w:rsidR="00B61C72" w:rsidRPr="0043273B" w:rsidRDefault="00B61C72" w:rsidP="00985E4F">
            <w:pPr>
              <w:jc w:val="center"/>
              <w:rPr>
                <w:sz w:val="20"/>
                <w:szCs w:val="20"/>
              </w:rPr>
            </w:pPr>
          </w:p>
        </w:tc>
      </w:tr>
      <w:tr w:rsidR="00B61C72" w:rsidRPr="00A5496B" w14:paraId="24FA7EFA" w14:textId="77777777" w:rsidTr="001E60FD">
        <w:tc>
          <w:tcPr>
            <w:tcW w:w="3242" w:type="dxa"/>
            <w:vAlign w:val="center"/>
          </w:tcPr>
          <w:p w14:paraId="05730B64" w14:textId="0A993115" w:rsidR="00B61C72" w:rsidRDefault="00B61C72" w:rsidP="00D55FEE">
            <w:pPr>
              <w:rPr>
                <w:sz w:val="20"/>
                <w:szCs w:val="20"/>
              </w:rPr>
            </w:pPr>
            <w:r w:rsidRPr="00312E71">
              <w:rPr>
                <w:sz w:val="20"/>
                <w:szCs w:val="20"/>
              </w:rPr>
              <w:t>Hanson, Mike</w:t>
            </w:r>
          </w:p>
        </w:tc>
        <w:tc>
          <w:tcPr>
            <w:tcW w:w="4680" w:type="dxa"/>
            <w:vAlign w:val="center"/>
          </w:tcPr>
          <w:p w14:paraId="2988C1C3" w14:textId="467434D9" w:rsidR="00B61C72" w:rsidRDefault="00B61C72" w:rsidP="00D55FEE">
            <w:pPr>
              <w:rPr>
                <w:sz w:val="20"/>
                <w:szCs w:val="20"/>
              </w:rPr>
            </w:pPr>
            <w:r w:rsidRPr="00312E71">
              <w:rPr>
                <w:sz w:val="20"/>
                <w:szCs w:val="20"/>
              </w:rPr>
              <w:t>Minnesota Department of Public Safety, Office of Traffic Safety</w:t>
            </w:r>
          </w:p>
        </w:tc>
        <w:tc>
          <w:tcPr>
            <w:tcW w:w="1828" w:type="dxa"/>
            <w:vAlign w:val="center"/>
          </w:tcPr>
          <w:p w14:paraId="7E7E25C9" w14:textId="66914A8A" w:rsidR="00B61C72" w:rsidRPr="0043273B" w:rsidRDefault="00B61C72" w:rsidP="00D55FEE">
            <w:pPr>
              <w:jc w:val="center"/>
              <w:rPr>
                <w:sz w:val="20"/>
                <w:szCs w:val="20"/>
              </w:rPr>
            </w:pPr>
          </w:p>
        </w:tc>
        <w:tc>
          <w:tcPr>
            <w:tcW w:w="1828" w:type="dxa"/>
            <w:vAlign w:val="center"/>
          </w:tcPr>
          <w:p w14:paraId="487C88F4" w14:textId="731C49F0" w:rsidR="00B61C72" w:rsidRPr="0043273B" w:rsidRDefault="00B61C72" w:rsidP="00D55FEE">
            <w:pPr>
              <w:jc w:val="center"/>
              <w:rPr>
                <w:sz w:val="20"/>
                <w:szCs w:val="20"/>
              </w:rPr>
            </w:pPr>
          </w:p>
        </w:tc>
        <w:tc>
          <w:tcPr>
            <w:tcW w:w="852" w:type="dxa"/>
            <w:vAlign w:val="center"/>
          </w:tcPr>
          <w:p w14:paraId="6C9ED912" w14:textId="1F4D659D" w:rsidR="00B61C72" w:rsidRPr="0043273B" w:rsidRDefault="00B61C72" w:rsidP="00D55FEE">
            <w:pPr>
              <w:jc w:val="center"/>
              <w:rPr>
                <w:sz w:val="20"/>
                <w:szCs w:val="20"/>
              </w:rPr>
            </w:pPr>
            <w:r>
              <w:rPr>
                <w:sz w:val="20"/>
                <w:szCs w:val="20"/>
              </w:rPr>
              <w:t>X</w:t>
            </w:r>
          </w:p>
        </w:tc>
      </w:tr>
      <w:tr w:rsidR="00B61C72" w:rsidRPr="00A5496B" w14:paraId="6B057657" w14:textId="77777777" w:rsidTr="001E60FD">
        <w:tc>
          <w:tcPr>
            <w:tcW w:w="3242" w:type="dxa"/>
            <w:vAlign w:val="center"/>
          </w:tcPr>
          <w:p w14:paraId="2AA3C42D" w14:textId="6D822C7F" w:rsidR="00B61C72" w:rsidRPr="00312E71" w:rsidRDefault="00B61C72" w:rsidP="00D55FEE">
            <w:pPr>
              <w:rPr>
                <w:sz w:val="20"/>
                <w:szCs w:val="20"/>
              </w:rPr>
            </w:pPr>
            <w:r w:rsidRPr="00312E71">
              <w:rPr>
                <w:sz w:val="20"/>
                <w:szCs w:val="20"/>
              </w:rPr>
              <w:t>Hartzell, Chris</w:t>
            </w:r>
          </w:p>
        </w:tc>
        <w:tc>
          <w:tcPr>
            <w:tcW w:w="4680" w:type="dxa"/>
            <w:vAlign w:val="center"/>
          </w:tcPr>
          <w:p w14:paraId="67A9BB7A" w14:textId="1E75682F" w:rsidR="00B61C72" w:rsidRPr="00312E71" w:rsidRDefault="00B61C72" w:rsidP="00D55FEE">
            <w:pPr>
              <w:rPr>
                <w:sz w:val="20"/>
                <w:szCs w:val="20"/>
              </w:rPr>
            </w:pPr>
            <w:r w:rsidRPr="00312E71">
              <w:rPr>
                <w:sz w:val="20"/>
                <w:szCs w:val="20"/>
              </w:rPr>
              <w:t>City of Woodbury (representing League of Minnesota Cities)</w:t>
            </w:r>
          </w:p>
        </w:tc>
        <w:tc>
          <w:tcPr>
            <w:tcW w:w="1828" w:type="dxa"/>
            <w:vAlign w:val="center"/>
          </w:tcPr>
          <w:p w14:paraId="758A1BF2" w14:textId="7491F87D" w:rsidR="00B61C72" w:rsidRPr="0043273B" w:rsidRDefault="00B61C72" w:rsidP="00D55FEE">
            <w:pPr>
              <w:jc w:val="center"/>
              <w:rPr>
                <w:sz w:val="20"/>
                <w:szCs w:val="20"/>
              </w:rPr>
            </w:pPr>
          </w:p>
        </w:tc>
        <w:tc>
          <w:tcPr>
            <w:tcW w:w="1828" w:type="dxa"/>
            <w:vAlign w:val="center"/>
          </w:tcPr>
          <w:p w14:paraId="4E5F10F1" w14:textId="192AA50C" w:rsidR="00B61C72" w:rsidRPr="0043273B" w:rsidRDefault="00B61C72" w:rsidP="00D55FEE">
            <w:pPr>
              <w:jc w:val="center"/>
              <w:rPr>
                <w:sz w:val="20"/>
                <w:szCs w:val="20"/>
              </w:rPr>
            </w:pPr>
            <w:r>
              <w:rPr>
                <w:sz w:val="20"/>
                <w:szCs w:val="20"/>
              </w:rPr>
              <w:t>X</w:t>
            </w:r>
          </w:p>
        </w:tc>
        <w:tc>
          <w:tcPr>
            <w:tcW w:w="852" w:type="dxa"/>
            <w:vAlign w:val="center"/>
          </w:tcPr>
          <w:p w14:paraId="3019DB79" w14:textId="140A8C43" w:rsidR="00B61C72" w:rsidRPr="0043273B" w:rsidRDefault="00B61C72" w:rsidP="00D55FEE">
            <w:pPr>
              <w:jc w:val="center"/>
              <w:rPr>
                <w:sz w:val="20"/>
                <w:szCs w:val="20"/>
              </w:rPr>
            </w:pPr>
          </w:p>
        </w:tc>
      </w:tr>
      <w:tr w:rsidR="00B61C72" w:rsidRPr="00A5496B" w14:paraId="119F4386" w14:textId="77777777" w:rsidTr="001E60FD">
        <w:tc>
          <w:tcPr>
            <w:tcW w:w="3242" w:type="dxa"/>
            <w:vAlign w:val="center"/>
          </w:tcPr>
          <w:p w14:paraId="4B99C916" w14:textId="4DAA86E1" w:rsidR="00B61C72" w:rsidRPr="00312E71" w:rsidRDefault="00B61C72" w:rsidP="00D55FEE">
            <w:pPr>
              <w:rPr>
                <w:sz w:val="20"/>
                <w:szCs w:val="20"/>
              </w:rPr>
            </w:pPr>
            <w:r w:rsidRPr="00312E71">
              <w:rPr>
                <w:sz w:val="20"/>
                <w:szCs w:val="20"/>
              </w:rPr>
              <w:t>Hausladen, John</w:t>
            </w:r>
          </w:p>
        </w:tc>
        <w:tc>
          <w:tcPr>
            <w:tcW w:w="4680" w:type="dxa"/>
            <w:vAlign w:val="center"/>
          </w:tcPr>
          <w:p w14:paraId="65C436F8" w14:textId="3FF75055" w:rsidR="00B61C72" w:rsidRPr="00312E71" w:rsidRDefault="00B61C72" w:rsidP="00D55FEE">
            <w:pPr>
              <w:rPr>
                <w:sz w:val="20"/>
                <w:szCs w:val="20"/>
              </w:rPr>
            </w:pPr>
            <w:r w:rsidRPr="00312E71">
              <w:rPr>
                <w:sz w:val="20"/>
                <w:szCs w:val="20"/>
              </w:rPr>
              <w:t>Minnesota Trucking Association</w:t>
            </w:r>
          </w:p>
        </w:tc>
        <w:tc>
          <w:tcPr>
            <w:tcW w:w="1828" w:type="dxa"/>
            <w:vAlign w:val="center"/>
          </w:tcPr>
          <w:p w14:paraId="337DAA1A" w14:textId="0CF53DFC" w:rsidR="00B61C72" w:rsidRPr="0043273B" w:rsidRDefault="00B61C72" w:rsidP="00D55FEE">
            <w:pPr>
              <w:jc w:val="center"/>
              <w:rPr>
                <w:sz w:val="20"/>
                <w:szCs w:val="20"/>
              </w:rPr>
            </w:pPr>
          </w:p>
        </w:tc>
        <w:tc>
          <w:tcPr>
            <w:tcW w:w="1828" w:type="dxa"/>
            <w:vAlign w:val="center"/>
          </w:tcPr>
          <w:p w14:paraId="76F37166" w14:textId="3EAAF5E1" w:rsidR="00B61C72" w:rsidRPr="0043273B" w:rsidRDefault="00B61C72" w:rsidP="00D55FEE">
            <w:pPr>
              <w:jc w:val="center"/>
              <w:rPr>
                <w:sz w:val="20"/>
                <w:szCs w:val="20"/>
              </w:rPr>
            </w:pPr>
            <w:r>
              <w:rPr>
                <w:sz w:val="20"/>
                <w:szCs w:val="20"/>
              </w:rPr>
              <w:t>X</w:t>
            </w:r>
          </w:p>
        </w:tc>
        <w:tc>
          <w:tcPr>
            <w:tcW w:w="852" w:type="dxa"/>
            <w:vAlign w:val="center"/>
          </w:tcPr>
          <w:p w14:paraId="74523A9B" w14:textId="77777777" w:rsidR="00B61C72" w:rsidRPr="0043273B" w:rsidRDefault="00B61C72" w:rsidP="00D55FEE">
            <w:pPr>
              <w:jc w:val="center"/>
              <w:rPr>
                <w:sz w:val="20"/>
                <w:szCs w:val="20"/>
              </w:rPr>
            </w:pPr>
          </w:p>
        </w:tc>
      </w:tr>
      <w:tr w:rsidR="00B61C72" w:rsidRPr="00A5496B" w14:paraId="0D47216A" w14:textId="77777777" w:rsidTr="001E60FD">
        <w:tc>
          <w:tcPr>
            <w:tcW w:w="3242" w:type="dxa"/>
            <w:vAlign w:val="center"/>
          </w:tcPr>
          <w:p w14:paraId="25EE1EDC" w14:textId="196D17ED" w:rsidR="00B61C72" w:rsidRPr="00312E71" w:rsidRDefault="00B61C72" w:rsidP="00D55FEE">
            <w:pPr>
              <w:rPr>
                <w:sz w:val="20"/>
                <w:szCs w:val="20"/>
              </w:rPr>
            </w:pPr>
            <w:r w:rsidRPr="00312E71">
              <w:rPr>
                <w:sz w:val="20"/>
                <w:szCs w:val="20"/>
              </w:rPr>
              <w:t>Hernandez, Kristine</w:t>
            </w:r>
          </w:p>
        </w:tc>
        <w:tc>
          <w:tcPr>
            <w:tcW w:w="4680" w:type="dxa"/>
            <w:vAlign w:val="center"/>
          </w:tcPr>
          <w:p w14:paraId="3B2293B9" w14:textId="4D8FA1C8" w:rsidR="00B61C72" w:rsidRPr="00312E71" w:rsidRDefault="00B61C72" w:rsidP="00D55FEE">
            <w:pPr>
              <w:rPr>
                <w:sz w:val="20"/>
                <w:szCs w:val="20"/>
              </w:rPr>
            </w:pPr>
            <w:r>
              <w:rPr>
                <w:sz w:val="20"/>
                <w:szCs w:val="20"/>
              </w:rPr>
              <w:t xml:space="preserve">TZD </w:t>
            </w:r>
            <w:r w:rsidRPr="00312E71">
              <w:rPr>
                <w:sz w:val="20"/>
                <w:szCs w:val="20"/>
              </w:rPr>
              <w:t xml:space="preserve">Statewide </w:t>
            </w:r>
            <w:r>
              <w:rPr>
                <w:sz w:val="20"/>
                <w:szCs w:val="20"/>
              </w:rPr>
              <w:t>Communications Director</w:t>
            </w:r>
          </w:p>
        </w:tc>
        <w:tc>
          <w:tcPr>
            <w:tcW w:w="1828" w:type="dxa"/>
            <w:vAlign w:val="center"/>
          </w:tcPr>
          <w:p w14:paraId="3889E3B8" w14:textId="379F610D" w:rsidR="00B61C72" w:rsidRPr="0043273B" w:rsidRDefault="00B61C72" w:rsidP="00D55FEE">
            <w:pPr>
              <w:jc w:val="center"/>
              <w:rPr>
                <w:sz w:val="20"/>
                <w:szCs w:val="20"/>
              </w:rPr>
            </w:pPr>
          </w:p>
        </w:tc>
        <w:tc>
          <w:tcPr>
            <w:tcW w:w="1828" w:type="dxa"/>
            <w:vAlign w:val="center"/>
          </w:tcPr>
          <w:p w14:paraId="1CF1D693" w14:textId="62FE127F" w:rsidR="00B61C72" w:rsidRPr="0043273B" w:rsidRDefault="00B61C72" w:rsidP="00D55FEE">
            <w:pPr>
              <w:jc w:val="center"/>
              <w:rPr>
                <w:sz w:val="20"/>
                <w:szCs w:val="20"/>
              </w:rPr>
            </w:pPr>
            <w:r>
              <w:rPr>
                <w:sz w:val="20"/>
                <w:szCs w:val="20"/>
              </w:rPr>
              <w:t>X</w:t>
            </w:r>
          </w:p>
        </w:tc>
        <w:tc>
          <w:tcPr>
            <w:tcW w:w="852" w:type="dxa"/>
            <w:vAlign w:val="center"/>
          </w:tcPr>
          <w:p w14:paraId="04C178E2" w14:textId="25BF4E95" w:rsidR="00B61C72" w:rsidRPr="0043273B" w:rsidRDefault="00B61C72" w:rsidP="00D55FEE">
            <w:pPr>
              <w:jc w:val="center"/>
              <w:rPr>
                <w:sz w:val="20"/>
                <w:szCs w:val="20"/>
              </w:rPr>
            </w:pPr>
          </w:p>
        </w:tc>
      </w:tr>
      <w:tr w:rsidR="00B61C72" w:rsidRPr="00A5496B" w14:paraId="6BA2469A" w14:textId="77777777" w:rsidTr="001E60FD">
        <w:tc>
          <w:tcPr>
            <w:tcW w:w="3242" w:type="dxa"/>
            <w:vAlign w:val="center"/>
          </w:tcPr>
          <w:p w14:paraId="7CD99288" w14:textId="700F3828" w:rsidR="00B61C72" w:rsidRPr="00312E71" w:rsidRDefault="00B61C72" w:rsidP="00D55FEE">
            <w:pPr>
              <w:rPr>
                <w:sz w:val="20"/>
                <w:szCs w:val="20"/>
              </w:rPr>
            </w:pPr>
            <w:r w:rsidRPr="00312E71">
              <w:rPr>
                <w:sz w:val="20"/>
                <w:szCs w:val="20"/>
              </w:rPr>
              <w:t>Hosmer, Pete</w:t>
            </w:r>
          </w:p>
        </w:tc>
        <w:tc>
          <w:tcPr>
            <w:tcW w:w="4680" w:type="dxa"/>
            <w:vAlign w:val="center"/>
          </w:tcPr>
          <w:p w14:paraId="41D75FFF" w14:textId="412B51C5" w:rsidR="00B61C72" w:rsidRPr="00312E71" w:rsidRDefault="00B61C72">
            <w:pPr>
              <w:rPr>
                <w:sz w:val="20"/>
                <w:szCs w:val="20"/>
              </w:rPr>
            </w:pPr>
            <w:r w:rsidRPr="00312E71">
              <w:rPr>
                <w:sz w:val="20"/>
                <w:szCs w:val="20"/>
              </w:rPr>
              <w:t>A+ Driving School (representing Minnesota Driver and Traffic Safety Education Association)</w:t>
            </w:r>
          </w:p>
        </w:tc>
        <w:tc>
          <w:tcPr>
            <w:tcW w:w="1828" w:type="dxa"/>
            <w:vAlign w:val="center"/>
          </w:tcPr>
          <w:p w14:paraId="7E8A8563" w14:textId="35ECD4B9" w:rsidR="00B61C72" w:rsidRPr="0043273B" w:rsidRDefault="00B61C72" w:rsidP="00D55FEE">
            <w:pPr>
              <w:jc w:val="center"/>
              <w:rPr>
                <w:sz w:val="20"/>
                <w:szCs w:val="20"/>
              </w:rPr>
            </w:pPr>
            <w:r>
              <w:rPr>
                <w:sz w:val="20"/>
                <w:szCs w:val="20"/>
              </w:rPr>
              <w:t>X</w:t>
            </w:r>
          </w:p>
        </w:tc>
        <w:tc>
          <w:tcPr>
            <w:tcW w:w="1828" w:type="dxa"/>
            <w:vAlign w:val="center"/>
          </w:tcPr>
          <w:p w14:paraId="232C194F" w14:textId="59A99519" w:rsidR="00B61C72" w:rsidRPr="0043273B" w:rsidRDefault="00B61C72" w:rsidP="00D55FEE">
            <w:pPr>
              <w:jc w:val="center"/>
              <w:rPr>
                <w:sz w:val="20"/>
                <w:szCs w:val="20"/>
              </w:rPr>
            </w:pPr>
          </w:p>
        </w:tc>
        <w:tc>
          <w:tcPr>
            <w:tcW w:w="852" w:type="dxa"/>
            <w:vAlign w:val="center"/>
          </w:tcPr>
          <w:p w14:paraId="6DD3A65E" w14:textId="77777777" w:rsidR="00B61C72" w:rsidRPr="0043273B" w:rsidRDefault="00B61C72" w:rsidP="00D55FEE">
            <w:pPr>
              <w:jc w:val="center"/>
              <w:rPr>
                <w:sz w:val="20"/>
                <w:szCs w:val="20"/>
              </w:rPr>
            </w:pPr>
          </w:p>
        </w:tc>
      </w:tr>
      <w:tr w:rsidR="00B61C72" w:rsidRPr="00A5496B" w14:paraId="333C34C5" w14:textId="77777777" w:rsidTr="001E60FD">
        <w:tc>
          <w:tcPr>
            <w:tcW w:w="3242" w:type="dxa"/>
            <w:vAlign w:val="center"/>
          </w:tcPr>
          <w:p w14:paraId="4B7B75DC" w14:textId="2B4D4024" w:rsidR="00B61C72" w:rsidRPr="00312E71" w:rsidRDefault="00B61C72" w:rsidP="00D55FEE">
            <w:pPr>
              <w:rPr>
                <w:sz w:val="20"/>
                <w:szCs w:val="20"/>
              </w:rPr>
            </w:pPr>
            <w:r w:rsidRPr="00312E71">
              <w:rPr>
                <w:sz w:val="20"/>
                <w:szCs w:val="20"/>
              </w:rPr>
              <w:t>Jacobs, Robert</w:t>
            </w:r>
          </w:p>
        </w:tc>
        <w:tc>
          <w:tcPr>
            <w:tcW w:w="4680" w:type="dxa"/>
            <w:vAlign w:val="center"/>
          </w:tcPr>
          <w:p w14:paraId="5A6552C2" w14:textId="6AB893E6" w:rsidR="00B61C72" w:rsidRPr="00312E71" w:rsidRDefault="00B61C72" w:rsidP="006D744B">
            <w:pPr>
              <w:rPr>
                <w:sz w:val="20"/>
                <w:szCs w:val="20"/>
              </w:rPr>
            </w:pPr>
            <w:r w:rsidRPr="00312E71">
              <w:rPr>
                <w:sz w:val="20"/>
                <w:szCs w:val="20"/>
              </w:rPr>
              <w:t>CentraCare (representing Minnesota Statewide Trauma Advisory Council)</w:t>
            </w:r>
          </w:p>
        </w:tc>
        <w:tc>
          <w:tcPr>
            <w:tcW w:w="1828" w:type="dxa"/>
            <w:vAlign w:val="center"/>
          </w:tcPr>
          <w:p w14:paraId="7C24D482" w14:textId="460ECF8C" w:rsidR="00B61C72" w:rsidRPr="0043273B" w:rsidRDefault="00B61C72" w:rsidP="00D55FEE">
            <w:pPr>
              <w:jc w:val="center"/>
              <w:rPr>
                <w:sz w:val="20"/>
                <w:szCs w:val="20"/>
              </w:rPr>
            </w:pPr>
          </w:p>
        </w:tc>
        <w:tc>
          <w:tcPr>
            <w:tcW w:w="1828" w:type="dxa"/>
            <w:vAlign w:val="center"/>
          </w:tcPr>
          <w:p w14:paraId="2BF97EFB" w14:textId="77777777" w:rsidR="00B61C72" w:rsidRPr="0043273B" w:rsidRDefault="00B61C72" w:rsidP="00D55FEE">
            <w:pPr>
              <w:jc w:val="center"/>
              <w:rPr>
                <w:sz w:val="20"/>
                <w:szCs w:val="20"/>
              </w:rPr>
            </w:pPr>
          </w:p>
        </w:tc>
        <w:tc>
          <w:tcPr>
            <w:tcW w:w="852" w:type="dxa"/>
            <w:vAlign w:val="center"/>
          </w:tcPr>
          <w:p w14:paraId="1D89317C" w14:textId="30A2DBDC" w:rsidR="00B61C72" w:rsidRPr="0043273B" w:rsidRDefault="00B61C72" w:rsidP="00D55FEE">
            <w:pPr>
              <w:jc w:val="center"/>
              <w:rPr>
                <w:sz w:val="20"/>
                <w:szCs w:val="20"/>
              </w:rPr>
            </w:pPr>
            <w:r>
              <w:rPr>
                <w:sz w:val="20"/>
                <w:szCs w:val="20"/>
              </w:rPr>
              <w:t>X</w:t>
            </w:r>
          </w:p>
        </w:tc>
      </w:tr>
      <w:tr w:rsidR="00B61C72" w:rsidRPr="00A5496B" w14:paraId="719902D0" w14:textId="77777777" w:rsidTr="001E60FD">
        <w:tc>
          <w:tcPr>
            <w:tcW w:w="3242" w:type="dxa"/>
            <w:vAlign w:val="center"/>
          </w:tcPr>
          <w:p w14:paraId="27C1316D" w14:textId="5CDEB563" w:rsidR="00B61C72" w:rsidRPr="00312E71" w:rsidRDefault="00B61C72" w:rsidP="00D55FEE">
            <w:pPr>
              <w:rPr>
                <w:sz w:val="20"/>
                <w:szCs w:val="20"/>
              </w:rPr>
            </w:pPr>
            <w:r w:rsidRPr="00312E71">
              <w:rPr>
                <w:sz w:val="20"/>
                <w:szCs w:val="20"/>
              </w:rPr>
              <w:t>Jeppson, Julie</w:t>
            </w:r>
          </w:p>
        </w:tc>
        <w:tc>
          <w:tcPr>
            <w:tcW w:w="4680" w:type="dxa"/>
            <w:vAlign w:val="center"/>
          </w:tcPr>
          <w:p w14:paraId="3991DD7E" w14:textId="75CD712C" w:rsidR="00B61C72" w:rsidRPr="00312E71" w:rsidRDefault="00B61C72" w:rsidP="006D744B">
            <w:pPr>
              <w:rPr>
                <w:sz w:val="20"/>
                <w:szCs w:val="20"/>
              </w:rPr>
            </w:pPr>
            <w:r w:rsidRPr="00312E71">
              <w:rPr>
                <w:sz w:val="20"/>
                <w:szCs w:val="20"/>
              </w:rPr>
              <w:t>Anoka County (representing Association of Minnesota Counties)</w:t>
            </w:r>
          </w:p>
        </w:tc>
        <w:tc>
          <w:tcPr>
            <w:tcW w:w="1828" w:type="dxa"/>
            <w:vAlign w:val="center"/>
          </w:tcPr>
          <w:p w14:paraId="2BEAFBC6" w14:textId="657B9899" w:rsidR="00B61C72" w:rsidRPr="0043273B" w:rsidRDefault="00B61C72" w:rsidP="00D55FEE">
            <w:pPr>
              <w:jc w:val="center"/>
              <w:rPr>
                <w:sz w:val="20"/>
                <w:szCs w:val="20"/>
              </w:rPr>
            </w:pPr>
            <w:r>
              <w:rPr>
                <w:sz w:val="20"/>
                <w:szCs w:val="20"/>
              </w:rPr>
              <w:t>X</w:t>
            </w:r>
          </w:p>
        </w:tc>
        <w:tc>
          <w:tcPr>
            <w:tcW w:w="1828" w:type="dxa"/>
            <w:vAlign w:val="center"/>
          </w:tcPr>
          <w:p w14:paraId="70C99BF7" w14:textId="77777777" w:rsidR="00B61C72" w:rsidRPr="0043273B" w:rsidRDefault="00B61C72" w:rsidP="00D55FEE">
            <w:pPr>
              <w:jc w:val="center"/>
              <w:rPr>
                <w:sz w:val="20"/>
                <w:szCs w:val="20"/>
              </w:rPr>
            </w:pPr>
          </w:p>
        </w:tc>
        <w:tc>
          <w:tcPr>
            <w:tcW w:w="852" w:type="dxa"/>
            <w:vAlign w:val="center"/>
          </w:tcPr>
          <w:p w14:paraId="0171460D" w14:textId="77777777" w:rsidR="00B61C72" w:rsidRPr="0043273B" w:rsidRDefault="00B61C72" w:rsidP="00D55FEE">
            <w:pPr>
              <w:jc w:val="center"/>
              <w:rPr>
                <w:sz w:val="20"/>
                <w:szCs w:val="20"/>
              </w:rPr>
            </w:pPr>
          </w:p>
        </w:tc>
      </w:tr>
      <w:tr w:rsidR="00B61C72" w:rsidRPr="00A5496B" w14:paraId="38A1DC38" w14:textId="77777777" w:rsidTr="001E60FD">
        <w:tc>
          <w:tcPr>
            <w:tcW w:w="3242" w:type="dxa"/>
            <w:vAlign w:val="center"/>
          </w:tcPr>
          <w:p w14:paraId="160DD835" w14:textId="1D7B11CE" w:rsidR="00B61C72" w:rsidRPr="00312E71" w:rsidRDefault="00B61C72" w:rsidP="00D55FEE">
            <w:pPr>
              <w:rPr>
                <w:sz w:val="20"/>
                <w:szCs w:val="20"/>
              </w:rPr>
            </w:pPr>
            <w:r w:rsidRPr="00312E71">
              <w:rPr>
                <w:sz w:val="20"/>
                <w:szCs w:val="20"/>
              </w:rPr>
              <w:t>Kosluchar, Jim</w:t>
            </w:r>
          </w:p>
        </w:tc>
        <w:tc>
          <w:tcPr>
            <w:tcW w:w="4680" w:type="dxa"/>
            <w:vAlign w:val="center"/>
          </w:tcPr>
          <w:p w14:paraId="2C2C24D3" w14:textId="217B7519" w:rsidR="00B61C72" w:rsidRPr="00312E71" w:rsidRDefault="00B61C72" w:rsidP="006D744B">
            <w:pPr>
              <w:rPr>
                <w:sz w:val="20"/>
                <w:szCs w:val="20"/>
              </w:rPr>
            </w:pPr>
            <w:r w:rsidRPr="00312E71">
              <w:rPr>
                <w:sz w:val="20"/>
                <w:szCs w:val="20"/>
              </w:rPr>
              <w:t>City of Fridley (representing City Engineers Association of Minnesota)</w:t>
            </w:r>
          </w:p>
        </w:tc>
        <w:tc>
          <w:tcPr>
            <w:tcW w:w="1828" w:type="dxa"/>
            <w:vAlign w:val="center"/>
          </w:tcPr>
          <w:p w14:paraId="348D75A4" w14:textId="1FD552E5" w:rsidR="00B61C72" w:rsidRPr="0043273B" w:rsidRDefault="00B61C72" w:rsidP="00D55FEE">
            <w:pPr>
              <w:jc w:val="center"/>
              <w:rPr>
                <w:sz w:val="20"/>
                <w:szCs w:val="20"/>
              </w:rPr>
            </w:pPr>
            <w:r>
              <w:rPr>
                <w:sz w:val="20"/>
                <w:szCs w:val="20"/>
              </w:rPr>
              <w:t>X</w:t>
            </w:r>
          </w:p>
        </w:tc>
        <w:tc>
          <w:tcPr>
            <w:tcW w:w="1828" w:type="dxa"/>
            <w:vAlign w:val="center"/>
          </w:tcPr>
          <w:p w14:paraId="31E6D6E4" w14:textId="7E3F3C0F" w:rsidR="00B61C72" w:rsidRPr="0043273B" w:rsidRDefault="00B61C72" w:rsidP="00D55FEE">
            <w:pPr>
              <w:jc w:val="center"/>
              <w:rPr>
                <w:sz w:val="20"/>
                <w:szCs w:val="20"/>
              </w:rPr>
            </w:pPr>
          </w:p>
        </w:tc>
        <w:tc>
          <w:tcPr>
            <w:tcW w:w="852" w:type="dxa"/>
            <w:vAlign w:val="center"/>
          </w:tcPr>
          <w:p w14:paraId="7FCEB926" w14:textId="33996C54" w:rsidR="00B61C72" w:rsidRPr="0043273B" w:rsidRDefault="00B61C72" w:rsidP="00D55FEE">
            <w:pPr>
              <w:jc w:val="center"/>
              <w:rPr>
                <w:sz w:val="20"/>
                <w:szCs w:val="20"/>
              </w:rPr>
            </w:pPr>
          </w:p>
        </w:tc>
      </w:tr>
      <w:tr w:rsidR="00B61C72" w:rsidRPr="00A5496B" w14:paraId="6818641A" w14:textId="77777777" w:rsidTr="001E60FD">
        <w:tc>
          <w:tcPr>
            <w:tcW w:w="3242" w:type="dxa"/>
            <w:vAlign w:val="center"/>
          </w:tcPr>
          <w:p w14:paraId="348A1C19" w14:textId="1FF70681" w:rsidR="00B61C72" w:rsidRPr="00312E71" w:rsidRDefault="00B61C72" w:rsidP="00D55FEE">
            <w:pPr>
              <w:rPr>
                <w:sz w:val="20"/>
                <w:szCs w:val="20"/>
              </w:rPr>
            </w:pPr>
            <w:r w:rsidRPr="00312E71">
              <w:rPr>
                <w:sz w:val="20"/>
                <w:szCs w:val="20"/>
              </w:rPr>
              <w:t>Larson, Annette</w:t>
            </w:r>
          </w:p>
        </w:tc>
        <w:tc>
          <w:tcPr>
            <w:tcW w:w="4680" w:type="dxa"/>
            <w:vAlign w:val="center"/>
          </w:tcPr>
          <w:p w14:paraId="3164B70F" w14:textId="28CFFEF8" w:rsidR="00B61C72" w:rsidRPr="00312E71" w:rsidRDefault="00B61C72" w:rsidP="00D55FEE">
            <w:pPr>
              <w:rPr>
                <w:sz w:val="20"/>
                <w:szCs w:val="20"/>
              </w:rPr>
            </w:pPr>
            <w:r w:rsidRPr="00312E71">
              <w:rPr>
                <w:sz w:val="20"/>
                <w:szCs w:val="20"/>
              </w:rPr>
              <w:t xml:space="preserve">TZD </w:t>
            </w:r>
            <w:r>
              <w:rPr>
                <w:sz w:val="20"/>
                <w:szCs w:val="20"/>
              </w:rPr>
              <w:t>Statewide Program and Operations Director</w:t>
            </w:r>
          </w:p>
        </w:tc>
        <w:tc>
          <w:tcPr>
            <w:tcW w:w="1828" w:type="dxa"/>
            <w:vAlign w:val="center"/>
          </w:tcPr>
          <w:p w14:paraId="7FCF9B54" w14:textId="4E753EFE" w:rsidR="00B61C72" w:rsidRPr="0043273B" w:rsidRDefault="00B61C72" w:rsidP="00D55FEE">
            <w:pPr>
              <w:jc w:val="center"/>
              <w:rPr>
                <w:sz w:val="20"/>
                <w:szCs w:val="20"/>
              </w:rPr>
            </w:pPr>
          </w:p>
        </w:tc>
        <w:tc>
          <w:tcPr>
            <w:tcW w:w="1828" w:type="dxa"/>
            <w:vAlign w:val="center"/>
          </w:tcPr>
          <w:p w14:paraId="5A86E066" w14:textId="02FE7A62" w:rsidR="00B61C72" w:rsidRPr="0043273B" w:rsidRDefault="00B61C72" w:rsidP="00D55FEE">
            <w:pPr>
              <w:jc w:val="center"/>
              <w:rPr>
                <w:sz w:val="20"/>
                <w:szCs w:val="20"/>
              </w:rPr>
            </w:pPr>
            <w:r>
              <w:rPr>
                <w:sz w:val="20"/>
                <w:szCs w:val="20"/>
              </w:rPr>
              <w:t>X</w:t>
            </w:r>
          </w:p>
        </w:tc>
        <w:tc>
          <w:tcPr>
            <w:tcW w:w="852" w:type="dxa"/>
            <w:vAlign w:val="center"/>
          </w:tcPr>
          <w:p w14:paraId="035B7EB4" w14:textId="512A21BB" w:rsidR="00B61C72" w:rsidRPr="0043273B" w:rsidRDefault="00B61C72" w:rsidP="00D55FEE">
            <w:pPr>
              <w:jc w:val="center"/>
              <w:rPr>
                <w:sz w:val="20"/>
                <w:szCs w:val="20"/>
              </w:rPr>
            </w:pPr>
          </w:p>
        </w:tc>
      </w:tr>
      <w:tr w:rsidR="00B61C72" w:rsidRPr="00A5496B" w14:paraId="0230DEFD" w14:textId="77777777" w:rsidTr="001E60FD">
        <w:tc>
          <w:tcPr>
            <w:tcW w:w="3242" w:type="dxa"/>
            <w:vAlign w:val="center"/>
          </w:tcPr>
          <w:p w14:paraId="19163BB8" w14:textId="42B1A7AB" w:rsidR="00B61C72" w:rsidRPr="00312E71" w:rsidRDefault="00B61C72" w:rsidP="00D55FEE">
            <w:pPr>
              <w:rPr>
                <w:sz w:val="20"/>
                <w:szCs w:val="20"/>
              </w:rPr>
            </w:pPr>
            <w:r w:rsidRPr="00312E71">
              <w:rPr>
                <w:sz w:val="20"/>
                <w:szCs w:val="20"/>
              </w:rPr>
              <w:t>Leidle, Reed</w:t>
            </w:r>
          </w:p>
        </w:tc>
        <w:tc>
          <w:tcPr>
            <w:tcW w:w="4680" w:type="dxa"/>
            <w:vAlign w:val="center"/>
          </w:tcPr>
          <w:p w14:paraId="04FDB8D8" w14:textId="4AD21B18" w:rsidR="00B61C72" w:rsidRPr="00312E71" w:rsidRDefault="00B61C72">
            <w:pPr>
              <w:rPr>
                <w:sz w:val="20"/>
                <w:szCs w:val="20"/>
              </w:rPr>
            </w:pPr>
            <w:r w:rsidRPr="00312E71">
              <w:rPr>
                <w:sz w:val="20"/>
                <w:szCs w:val="20"/>
              </w:rPr>
              <w:t>Safety Signs (representing contractors)</w:t>
            </w:r>
          </w:p>
        </w:tc>
        <w:tc>
          <w:tcPr>
            <w:tcW w:w="1828" w:type="dxa"/>
            <w:vAlign w:val="center"/>
          </w:tcPr>
          <w:p w14:paraId="14A8F663" w14:textId="7966405B" w:rsidR="00B61C72" w:rsidRPr="0043273B" w:rsidRDefault="00B61C72" w:rsidP="00D55FEE">
            <w:pPr>
              <w:jc w:val="center"/>
              <w:rPr>
                <w:sz w:val="20"/>
                <w:szCs w:val="20"/>
              </w:rPr>
            </w:pPr>
            <w:r>
              <w:rPr>
                <w:sz w:val="20"/>
                <w:szCs w:val="20"/>
              </w:rPr>
              <w:t>X</w:t>
            </w:r>
          </w:p>
        </w:tc>
        <w:tc>
          <w:tcPr>
            <w:tcW w:w="1828" w:type="dxa"/>
            <w:vAlign w:val="center"/>
          </w:tcPr>
          <w:p w14:paraId="3100E51E" w14:textId="62BFDEB0" w:rsidR="00B61C72" w:rsidRPr="0043273B" w:rsidRDefault="00B61C72" w:rsidP="00D55FEE">
            <w:pPr>
              <w:jc w:val="center"/>
              <w:rPr>
                <w:sz w:val="20"/>
                <w:szCs w:val="20"/>
              </w:rPr>
            </w:pPr>
          </w:p>
        </w:tc>
        <w:tc>
          <w:tcPr>
            <w:tcW w:w="852" w:type="dxa"/>
            <w:vAlign w:val="center"/>
          </w:tcPr>
          <w:p w14:paraId="0A628FBC" w14:textId="16698E79" w:rsidR="00B61C72" w:rsidRPr="0043273B" w:rsidRDefault="00B61C72" w:rsidP="00D55FEE">
            <w:pPr>
              <w:jc w:val="center"/>
              <w:rPr>
                <w:sz w:val="20"/>
                <w:szCs w:val="20"/>
              </w:rPr>
            </w:pPr>
          </w:p>
        </w:tc>
      </w:tr>
      <w:tr w:rsidR="00B61C72" w:rsidRPr="00A5496B" w14:paraId="05FDD8CB" w14:textId="77777777" w:rsidTr="001E60FD">
        <w:tc>
          <w:tcPr>
            <w:tcW w:w="3242" w:type="dxa"/>
            <w:vAlign w:val="center"/>
          </w:tcPr>
          <w:p w14:paraId="27E75286" w14:textId="2081F7E4" w:rsidR="00B61C72" w:rsidRPr="00312E71" w:rsidRDefault="00B61C72" w:rsidP="00D55FEE">
            <w:pPr>
              <w:rPr>
                <w:sz w:val="20"/>
                <w:szCs w:val="20"/>
              </w:rPr>
            </w:pPr>
            <w:r w:rsidRPr="00312E71">
              <w:rPr>
                <w:sz w:val="20"/>
                <w:szCs w:val="20"/>
              </w:rPr>
              <w:t>Leuer, Derek</w:t>
            </w:r>
          </w:p>
        </w:tc>
        <w:tc>
          <w:tcPr>
            <w:tcW w:w="4680" w:type="dxa"/>
            <w:vAlign w:val="center"/>
          </w:tcPr>
          <w:p w14:paraId="7055A483" w14:textId="3797DC09" w:rsidR="00B61C72" w:rsidRPr="00312E71" w:rsidRDefault="00B61C72" w:rsidP="00D55FEE">
            <w:pPr>
              <w:rPr>
                <w:sz w:val="20"/>
                <w:szCs w:val="20"/>
              </w:rPr>
            </w:pPr>
            <w:r w:rsidRPr="00312E71">
              <w:rPr>
                <w:sz w:val="20"/>
                <w:szCs w:val="20"/>
              </w:rPr>
              <w:t>Minnesota Department of Transportation, State Traffic Safety Engineer</w:t>
            </w:r>
          </w:p>
        </w:tc>
        <w:tc>
          <w:tcPr>
            <w:tcW w:w="1828" w:type="dxa"/>
            <w:vAlign w:val="center"/>
          </w:tcPr>
          <w:p w14:paraId="20953186" w14:textId="72790695" w:rsidR="00B61C72" w:rsidRPr="0043273B" w:rsidRDefault="00B61C72" w:rsidP="00D55FEE">
            <w:pPr>
              <w:jc w:val="center"/>
              <w:rPr>
                <w:sz w:val="20"/>
                <w:szCs w:val="20"/>
              </w:rPr>
            </w:pPr>
            <w:r>
              <w:rPr>
                <w:sz w:val="18"/>
                <w:szCs w:val="18"/>
              </w:rPr>
              <w:t>X</w:t>
            </w:r>
          </w:p>
        </w:tc>
        <w:tc>
          <w:tcPr>
            <w:tcW w:w="1828" w:type="dxa"/>
            <w:vAlign w:val="center"/>
          </w:tcPr>
          <w:p w14:paraId="1699A5F1" w14:textId="77777777" w:rsidR="00B61C72" w:rsidRPr="0043273B" w:rsidRDefault="00B61C72" w:rsidP="00D55FEE">
            <w:pPr>
              <w:jc w:val="center"/>
              <w:rPr>
                <w:sz w:val="20"/>
                <w:szCs w:val="20"/>
              </w:rPr>
            </w:pPr>
          </w:p>
        </w:tc>
        <w:tc>
          <w:tcPr>
            <w:tcW w:w="852" w:type="dxa"/>
            <w:vAlign w:val="center"/>
          </w:tcPr>
          <w:p w14:paraId="1F7FD43D" w14:textId="77777777" w:rsidR="00B61C72" w:rsidRPr="0043273B" w:rsidRDefault="00B61C72" w:rsidP="00D55FEE">
            <w:pPr>
              <w:jc w:val="center"/>
              <w:rPr>
                <w:sz w:val="20"/>
                <w:szCs w:val="20"/>
              </w:rPr>
            </w:pPr>
          </w:p>
        </w:tc>
      </w:tr>
      <w:tr w:rsidR="00B61C72" w:rsidRPr="00A5496B" w14:paraId="6D42ABD2" w14:textId="77777777" w:rsidTr="001E60FD">
        <w:tc>
          <w:tcPr>
            <w:tcW w:w="3242" w:type="dxa"/>
            <w:vAlign w:val="center"/>
          </w:tcPr>
          <w:p w14:paraId="0E7E7136" w14:textId="094CB310" w:rsidR="00B61C72" w:rsidRPr="00312E71" w:rsidRDefault="00B61C72" w:rsidP="00B61C72">
            <w:pPr>
              <w:rPr>
                <w:sz w:val="20"/>
                <w:szCs w:val="20"/>
              </w:rPr>
            </w:pPr>
            <w:r>
              <w:rPr>
                <w:sz w:val="20"/>
                <w:szCs w:val="20"/>
              </w:rPr>
              <w:t>Martini, Nick</w:t>
            </w:r>
          </w:p>
        </w:tc>
        <w:tc>
          <w:tcPr>
            <w:tcW w:w="4680" w:type="dxa"/>
            <w:vAlign w:val="center"/>
          </w:tcPr>
          <w:p w14:paraId="23C9DF83" w14:textId="501C2FC5" w:rsidR="00B61C72" w:rsidRPr="00312E71" w:rsidRDefault="00B61C72" w:rsidP="00B61C72">
            <w:pPr>
              <w:rPr>
                <w:sz w:val="20"/>
                <w:szCs w:val="20"/>
              </w:rPr>
            </w:pPr>
            <w:r w:rsidRPr="00312E71">
              <w:rPr>
                <w:sz w:val="20"/>
                <w:szCs w:val="20"/>
              </w:rPr>
              <w:t>Northstar Bus Lines (representing Minnesota Association for Pupil Transportation)</w:t>
            </w:r>
          </w:p>
        </w:tc>
        <w:tc>
          <w:tcPr>
            <w:tcW w:w="1828" w:type="dxa"/>
            <w:vAlign w:val="center"/>
          </w:tcPr>
          <w:p w14:paraId="12907597" w14:textId="77777777" w:rsidR="00B61C72" w:rsidRPr="0043273B" w:rsidRDefault="00B61C72" w:rsidP="00B61C72">
            <w:pPr>
              <w:jc w:val="center"/>
              <w:rPr>
                <w:sz w:val="20"/>
                <w:szCs w:val="20"/>
              </w:rPr>
            </w:pPr>
          </w:p>
        </w:tc>
        <w:tc>
          <w:tcPr>
            <w:tcW w:w="1828" w:type="dxa"/>
            <w:vAlign w:val="center"/>
          </w:tcPr>
          <w:p w14:paraId="4AFBE2E5" w14:textId="77777777" w:rsidR="00B61C72" w:rsidRPr="0043273B" w:rsidRDefault="00B61C72" w:rsidP="00B61C72">
            <w:pPr>
              <w:jc w:val="center"/>
              <w:rPr>
                <w:sz w:val="20"/>
                <w:szCs w:val="20"/>
              </w:rPr>
            </w:pPr>
          </w:p>
        </w:tc>
        <w:tc>
          <w:tcPr>
            <w:tcW w:w="852" w:type="dxa"/>
            <w:vAlign w:val="center"/>
          </w:tcPr>
          <w:p w14:paraId="3C3C3825" w14:textId="4EA36EDF" w:rsidR="00B61C72" w:rsidRPr="0043273B" w:rsidRDefault="00B61C72" w:rsidP="00B61C72">
            <w:pPr>
              <w:jc w:val="center"/>
              <w:rPr>
                <w:sz w:val="20"/>
                <w:szCs w:val="20"/>
              </w:rPr>
            </w:pPr>
            <w:r>
              <w:rPr>
                <w:sz w:val="20"/>
                <w:szCs w:val="20"/>
              </w:rPr>
              <w:t>X</w:t>
            </w:r>
          </w:p>
        </w:tc>
      </w:tr>
      <w:tr w:rsidR="00B61C72" w:rsidRPr="00A5496B" w14:paraId="41FE753D" w14:textId="77777777" w:rsidTr="001E60FD">
        <w:tc>
          <w:tcPr>
            <w:tcW w:w="3242" w:type="dxa"/>
            <w:vAlign w:val="center"/>
          </w:tcPr>
          <w:p w14:paraId="767292CC" w14:textId="688D57A0" w:rsidR="00B61C72" w:rsidRPr="00312E71" w:rsidRDefault="00B61C72" w:rsidP="00B61C72">
            <w:pPr>
              <w:rPr>
                <w:sz w:val="20"/>
                <w:szCs w:val="20"/>
              </w:rPr>
            </w:pPr>
            <w:r w:rsidRPr="00312E71">
              <w:rPr>
                <w:sz w:val="20"/>
                <w:szCs w:val="20"/>
              </w:rPr>
              <w:t>Meyer, Kerry</w:t>
            </w:r>
          </w:p>
        </w:tc>
        <w:tc>
          <w:tcPr>
            <w:tcW w:w="4680" w:type="dxa"/>
            <w:vAlign w:val="center"/>
          </w:tcPr>
          <w:p w14:paraId="24769F03" w14:textId="4BB941A1" w:rsidR="00B61C72" w:rsidRPr="00312E71" w:rsidRDefault="00B61C72" w:rsidP="00B61C72">
            <w:pPr>
              <w:rPr>
                <w:sz w:val="20"/>
                <w:szCs w:val="20"/>
              </w:rPr>
            </w:pPr>
            <w:r w:rsidRPr="00312E71">
              <w:rPr>
                <w:sz w:val="20"/>
                <w:szCs w:val="20"/>
              </w:rPr>
              <w:t>American Bar Association, State Judicial Outreach Liaison</w:t>
            </w:r>
          </w:p>
        </w:tc>
        <w:tc>
          <w:tcPr>
            <w:tcW w:w="1828" w:type="dxa"/>
            <w:vAlign w:val="center"/>
          </w:tcPr>
          <w:p w14:paraId="75BEF627" w14:textId="2EC18FEB" w:rsidR="00B61C72" w:rsidRPr="0043273B" w:rsidRDefault="00B61C72" w:rsidP="00B61C72">
            <w:pPr>
              <w:jc w:val="center"/>
              <w:rPr>
                <w:sz w:val="18"/>
                <w:szCs w:val="18"/>
              </w:rPr>
            </w:pPr>
            <w:r w:rsidRPr="0043273B">
              <w:rPr>
                <w:sz w:val="20"/>
                <w:szCs w:val="20"/>
              </w:rPr>
              <w:t>X</w:t>
            </w:r>
          </w:p>
        </w:tc>
        <w:tc>
          <w:tcPr>
            <w:tcW w:w="1828" w:type="dxa"/>
            <w:vAlign w:val="center"/>
          </w:tcPr>
          <w:p w14:paraId="39F61B9F" w14:textId="32474C80" w:rsidR="00B61C72" w:rsidRPr="0043273B" w:rsidRDefault="00B61C72" w:rsidP="00B61C72">
            <w:pPr>
              <w:jc w:val="center"/>
              <w:rPr>
                <w:sz w:val="20"/>
                <w:szCs w:val="20"/>
              </w:rPr>
            </w:pPr>
          </w:p>
        </w:tc>
        <w:tc>
          <w:tcPr>
            <w:tcW w:w="852" w:type="dxa"/>
            <w:vAlign w:val="center"/>
          </w:tcPr>
          <w:p w14:paraId="318E7A81" w14:textId="562888B1" w:rsidR="00B61C72" w:rsidRPr="0043273B" w:rsidRDefault="00B61C72" w:rsidP="00B61C72">
            <w:pPr>
              <w:jc w:val="center"/>
              <w:rPr>
                <w:sz w:val="20"/>
                <w:szCs w:val="20"/>
              </w:rPr>
            </w:pPr>
          </w:p>
        </w:tc>
      </w:tr>
      <w:tr w:rsidR="00B61C72" w:rsidRPr="00A5496B" w14:paraId="245D0DA8" w14:textId="77777777" w:rsidTr="001E60FD">
        <w:tc>
          <w:tcPr>
            <w:tcW w:w="3242" w:type="dxa"/>
            <w:vAlign w:val="center"/>
          </w:tcPr>
          <w:p w14:paraId="59E47ED9" w14:textId="6B837E73" w:rsidR="00B61C72" w:rsidRPr="00312E71" w:rsidRDefault="00B61C72" w:rsidP="00B61C72">
            <w:pPr>
              <w:rPr>
                <w:sz w:val="20"/>
                <w:szCs w:val="20"/>
              </w:rPr>
            </w:pPr>
            <w:r w:rsidRPr="00312E71">
              <w:rPr>
                <w:sz w:val="20"/>
                <w:szCs w:val="20"/>
              </w:rPr>
              <w:t>Moilanen, Michael</w:t>
            </w:r>
          </w:p>
        </w:tc>
        <w:tc>
          <w:tcPr>
            <w:tcW w:w="4680" w:type="dxa"/>
            <w:vAlign w:val="center"/>
          </w:tcPr>
          <w:p w14:paraId="2DE334EF" w14:textId="71F1AED4" w:rsidR="00B61C72" w:rsidRPr="00312E71" w:rsidRDefault="00B61C72" w:rsidP="00B61C72">
            <w:pPr>
              <w:rPr>
                <w:sz w:val="20"/>
                <w:szCs w:val="20"/>
              </w:rPr>
            </w:pPr>
            <w:r w:rsidRPr="00312E71">
              <w:rPr>
                <w:sz w:val="20"/>
                <w:szCs w:val="20"/>
              </w:rPr>
              <w:t>Mille Lacs Band of Ojibwe (representing tribal governments)</w:t>
            </w:r>
          </w:p>
        </w:tc>
        <w:tc>
          <w:tcPr>
            <w:tcW w:w="1828" w:type="dxa"/>
            <w:vAlign w:val="center"/>
          </w:tcPr>
          <w:p w14:paraId="00727019" w14:textId="52B228FD" w:rsidR="00B61C72" w:rsidRPr="0043273B" w:rsidRDefault="00B61C72" w:rsidP="00B61C72">
            <w:pPr>
              <w:jc w:val="center"/>
              <w:rPr>
                <w:sz w:val="20"/>
                <w:szCs w:val="20"/>
              </w:rPr>
            </w:pPr>
            <w:r w:rsidRPr="0043273B">
              <w:rPr>
                <w:sz w:val="20"/>
                <w:szCs w:val="20"/>
              </w:rPr>
              <w:t>X</w:t>
            </w:r>
          </w:p>
        </w:tc>
        <w:tc>
          <w:tcPr>
            <w:tcW w:w="1828" w:type="dxa"/>
            <w:vAlign w:val="center"/>
          </w:tcPr>
          <w:p w14:paraId="41431632" w14:textId="77777777" w:rsidR="00B61C72" w:rsidRPr="0043273B" w:rsidRDefault="00B61C72" w:rsidP="00B61C72">
            <w:pPr>
              <w:jc w:val="center"/>
              <w:rPr>
                <w:sz w:val="20"/>
                <w:szCs w:val="20"/>
              </w:rPr>
            </w:pPr>
          </w:p>
        </w:tc>
        <w:tc>
          <w:tcPr>
            <w:tcW w:w="852" w:type="dxa"/>
            <w:vAlign w:val="center"/>
          </w:tcPr>
          <w:p w14:paraId="45B74EF6" w14:textId="77777777" w:rsidR="00B61C72" w:rsidRPr="0043273B" w:rsidRDefault="00B61C72" w:rsidP="00B61C72">
            <w:pPr>
              <w:jc w:val="center"/>
              <w:rPr>
                <w:sz w:val="20"/>
                <w:szCs w:val="20"/>
              </w:rPr>
            </w:pPr>
          </w:p>
        </w:tc>
      </w:tr>
      <w:tr w:rsidR="00B61C72" w:rsidRPr="00A5496B" w14:paraId="4EA9E359" w14:textId="77777777" w:rsidTr="001E60FD">
        <w:tc>
          <w:tcPr>
            <w:tcW w:w="3242" w:type="dxa"/>
            <w:vAlign w:val="center"/>
          </w:tcPr>
          <w:p w14:paraId="20E1BB27" w14:textId="5393EF4F" w:rsidR="00B61C72" w:rsidRPr="00312E71" w:rsidRDefault="00B61C72" w:rsidP="00B61C72">
            <w:pPr>
              <w:rPr>
                <w:sz w:val="20"/>
                <w:szCs w:val="20"/>
              </w:rPr>
            </w:pPr>
            <w:r w:rsidRPr="00312E71">
              <w:rPr>
                <w:sz w:val="20"/>
                <w:szCs w:val="20"/>
              </w:rPr>
              <w:t>Ostgaard, Gayra</w:t>
            </w:r>
          </w:p>
        </w:tc>
        <w:tc>
          <w:tcPr>
            <w:tcW w:w="4680" w:type="dxa"/>
            <w:vAlign w:val="center"/>
          </w:tcPr>
          <w:p w14:paraId="0ED587D6" w14:textId="4548F181" w:rsidR="00B61C72" w:rsidRPr="00312E71" w:rsidRDefault="00B61C72" w:rsidP="00B61C72">
            <w:pPr>
              <w:rPr>
                <w:sz w:val="20"/>
                <w:szCs w:val="20"/>
              </w:rPr>
            </w:pPr>
            <w:r w:rsidRPr="00312E71">
              <w:rPr>
                <w:sz w:val="20"/>
                <w:szCs w:val="20"/>
              </w:rPr>
              <w:t>Minnesota Department of Education</w:t>
            </w:r>
          </w:p>
        </w:tc>
        <w:tc>
          <w:tcPr>
            <w:tcW w:w="1828" w:type="dxa"/>
            <w:vAlign w:val="center"/>
          </w:tcPr>
          <w:p w14:paraId="30C8C6DA" w14:textId="1A65ABD2" w:rsidR="00B61C72" w:rsidRPr="0043273B" w:rsidRDefault="00B61C72" w:rsidP="00B61C72">
            <w:pPr>
              <w:jc w:val="center"/>
              <w:rPr>
                <w:sz w:val="20"/>
                <w:szCs w:val="20"/>
              </w:rPr>
            </w:pPr>
          </w:p>
        </w:tc>
        <w:tc>
          <w:tcPr>
            <w:tcW w:w="1828" w:type="dxa"/>
            <w:vAlign w:val="center"/>
          </w:tcPr>
          <w:p w14:paraId="2181762F" w14:textId="77777777" w:rsidR="00B61C72" w:rsidRPr="0043273B" w:rsidRDefault="00B61C72" w:rsidP="00B61C72">
            <w:pPr>
              <w:jc w:val="center"/>
              <w:rPr>
                <w:sz w:val="20"/>
                <w:szCs w:val="20"/>
              </w:rPr>
            </w:pPr>
          </w:p>
        </w:tc>
        <w:tc>
          <w:tcPr>
            <w:tcW w:w="852" w:type="dxa"/>
            <w:vAlign w:val="center"/>
          </w:tcPr>
          <w:p w14:paraId="7E9FAC82" w14:textId="439987AD" w:rsidR="00B61C72" w:rsidRPr="0043273B" w:rsidRDefault="00B61C72" w:rsidP="00B61C72">
            <w:pPr>
              <w:jc w:val="center"/>
              <w:rPr>
                <w:sz w:val="20"/>
                <w:szCs w:val="20"/>
              </w:rPr>
            </w:pPr>
            <w:r>
              <w:rPr>
                <w:sz w:val="20"/>
                <w:szCs w:val="20"/>
              </w:rPr>
              <w:t>X</w:t>
            </w:r>
          </w:p>
        </w:tc>
      </w:tr>
      <w:tr w:rsidR="00B61C72" w:rsidRPr="00A5496B" w14:paraId="1648AB81" w14:textId="77777777" w:rsidTr="001E60FD">
        <w:tc>
          <w:tcPr>
            <w:tcW w:w="3242" w:type="dxa"/>
            <w:vAlign w:val="center"/>
          </w:tcPr>
          <w:p w14:paraId="6683AB5D" w14:textId="68452061" w:rsidR="00B61C72" w:rsidRPr="00312E71" w:rsidRDefault="00B61C72" w:rsidP="00B61C72">
            <w:pPr>
              <w:rPr>
                <w:sz w:val="20"/>
                <w:szCs w:val="20"/>
              </w:rPr>
            </w:pPr>
            <w:r w:rsidRPr="00312E71">
              <w:rPr>
                <w:sz w:val="20"/>
                <w:szCs w:val="20"/>
              </w:rPr>
              <w:t>Putzke, Becky</w:t>
            </w:r>
          </w:p>
        </w:tc>
        <w:tc>
          <w:tcPr>
            <w:tcW w:w="4680" w:type="dxa"/>
            <w:vAlign w:val="center"/>
          </w:tcPr>
          <w:p w14:paraId="64520D69" w14:textId="4F359E6C" w:rsidR="00B61C72" w:rsidRPr="00312E71" w:rsidRDefault="00B61C72" w:rsidP="00B61C72">
            <w:pPr>
              <w:rPr>
                <w:sz w:val="20"/>
                <w:szCs w:val="20"/>
              </w:rPr>
            </w:pPr>
            <w:r w:rsidRPr="00312E71">
              <w:rPr>
                <w:sz w:val="20"/>
                <w:szCs w:val="20"/>
              </w:rPr>
              <w:t>Law Enforcement Liaison</w:t>
            </w:r>
          </w:p>
        </w:tc>
        <w:tc>
          <w:tcPr>
            <w:tcW w:w="1828" w:type="dxa"/>
            <w:vAlign w:val="center"/>
          </w:tcPr>
          <w:p w14:paraId="3AD9744C" w14:textId="570B827B" w:rsidR="00B61C72" w:rsidRPr="0043273B" w:rsidRDefault="00B61C72" w:rsidP="00B61C72">
            <w:pPr>
              <w:jc w:val="center"/>
              <w:rPr>
                <w:sz w:val="20"/>
                <w:szCs w:val="20"/>
              </w:rPr>
            </w:pPr>
            <w:r w:rsidRPr="0043273B">
              <w:rPr>
                <w:sz w:val="20"/>
                <w:szCs w:val="20"/>
              </w:rPr>
              <w:t>X</w:t>
            </w:r>
          </w:p>
        </w:tc>
        <w:tc>
          <w:tcPr>
            <w:tcW w:w="1828" w:type="dxa"/>
            <w:vAlign w:val="center"/>
          </w:tcPr>
          <w:p w14:paraId="434F6AD1" w14:textId="01B4A272" w:rsidR="00B61C72" w:rsidRPr="0043273B" w:rsidRDefault="00B61C72" w:rsidP="00B61C72">
            <w:pPr>
              <w:jc w:val="center"/>
              <w:rPr>
                <w:sz w:val="20"/>
                <w:szCs w:val="20"/>
              </w:rPr>
            </w:pPr>
          </w:p>
        </w:tc>
        <w:tc>
          <w:tcPr>
            <w:tcW w:w="852" w:type="dxa"/>
            <w:vAlign w:val="center"/>
          </w:tcPr>
          <w:p w14:paraId="58C19A48" w14:textId="32A49439" w:rsidR="00B61C72" w:rsidRPr="0043273B" w:rsidRDefault="00B61C72" w:rsidP="00B61C72">
            <w:pPr>
              <w:jc w:val="center"/>
              <w:rPr>
                <w:sz w:val="20"/>
                <w:szCs w:val="20"/>
              </w:rPr>
            </w:pPr>
          </w:p>
        </w:tc>
      </w:tr>
      <w:tr w:rsidR="00B61C72" w:rsidRPr="00A5496B" w14:paraId="5ECDB45E" w14:textId="77777777" w:rsidTr="001E60FD">
        <w:tc>
          <w:tcPr>
            <w:tcW w:w="3242" w:type="dxa"/>
            <w:vAlign w:val="center"/>
          </w:tcPr>
          <w:p w14:paraId="7CE82430" w14:textId="6E39EB79" w:rsidR="00B61C72" w:rsidRPr="00312E71" w:rsidRDefault="00B61C72" w:rsidP="00B61C72">
            <w:pPr>
              <w:rPr>
                <w:sz w:val="20"/>
                <w:szCs w:val="20"/>
              </w:rPr>
            </w:pPr>
            <w:r w:rsidRPr="00312E71">
              <w:rPr>
                <w:sz w:val="20"/>
                <w:szCs w:val="20"/>
              </w:rPr>
              <w:t>Quinn, Cheryl</w:t>
            </w:r>
          </w:p>
        </w:tc>
        <w:tc>
          <w:tcPr>
            <w:tcW w:w="4680" w:type="dxa"/>
            <w:vAlign w:val="center"/>
          </w:tcPr>
          <w:p w14:paraId="70C14BB5" w14:textId="32F486DB" w:rsidR="00B61C72" w:rsidRPr="00312E71" w:rsidRDefault="00B61C72" w:rsidP="00B61C72">
            <w:pPr>
              <w:rPr>
                <w:sz w:val="20"/>
                <w:szCs w:val="20"/>
              </w:rPr>
            </w:pPr>
            <w:r w:rsidRPr="00312E71">
              <w:rPr>
                <w:sz w:val="20"/>
                <w:szCs w:val="20"/>
              </w:rPr>
              <w:t>Representing Vulnerable Road Users</w:t>
            </w:r>
          </w:p>
        </w:tc>
        <w:tc>
          <w:tcPr>
            <w:tcW w:w="1828" w:type="dxa"/>
            <w:vAlign w:val="center"/>
          </w:tcPr>
          <w:p w14:paraId="42824BC6" w14:textId="435422FF" w:rsidR="00B61C72" w:rsidRPr="0043273B" w:rsidRDefault="00B61C72" w:rsidP="00B61C72">
            <w:pPr>
              <w:jc w:val="center"/>
              <w:rPr>
                <w:sz w:val="20"/>
                <w:szCs w:val="20"/>
              </w:rPr>
            </w:pPr>
            <w:r w:rsidRPr="0043273B">
              <w:rPr>
                <w:sz w:val="20"/>
                <w:szCs w:val="20"/>
              </w:rPr>
              <w:t>X</w:t>
            </w:r>
          </w:p>
        </w:tc>
        <w:tc>
          <w:tcPr>
            <w:tcW w:w="1828" w:type="dxa"/>
            <w:vAlign w:val="center"/>
          </w:tcPr>
          <w:p w14:paraId="1BA1CFDC" w14:textId="3A635EEF" w:rsidR="00B61C72" w:rsidRPr="0043273B" w:rsidRDefault="00B61C72" w:rsidP="00B61C72">
            <w:pPr>
              <w:jc w:val="center"/>
              <w:rPr>
                <w:sz w:val="20"/>
                <w:szCs w:val="20"/>
              </w:rPr>
            </w:pPr>
          </w:p>
        </w:tc>
        <w:tc>
          <w:tcPr>
            <w:tcW w:w="852" w:type="dxa"/>
            <w:vAlign w:val="center"/>
          </w:tcPr>
          <w:p w14:paraId="29AFF81A" w14:textId="77777777" w:rsidR="00B61C72" w:rsidRPr="0043273B" w:rsidRDefault="00B61C72" w:rsidP="00B61C72">
            <w:pPr>
              <w:jc w:val="center"/>
              <w:rPr>
                <w:sz w:val="20"/>
                <w:szCs w:val="20"/>
              </w:rPr>
            </w:pPr>
          </w:p>
        </w:tc>
      </w:tr>
      <w:tr w:rsidR="00B61C72" w:rsidRPr="00A5496B" w14:paraId="25FF9666" w14:textId="77777777" w:rsidTr="001E60FD">
        <w:tc>
          <w:tcPr>
            <w:tcW w:w="3242" w:type="dxa"/>
            <w:vAlign w:val="center"/>
          </w:tcPr>
          <w:p w14:paraId="148D5976" w14:textId="692BFC61" w:rsidR="00B61C72" w:rsidRPr="00312E71" w:rsidRDefault="00B61C72" w:rsidP="00B61C72">
            <w:pPr>
              <w:rPr>
                <w:sz w:val="20"/>
                <w:szCs w:val="20"/>
              </w:rPr>
            </w:pPr>
            <w:r w:rsidRPr="00312E71">
              <w:rPr>
                <w:sz w:val="20"/>
                <w:szCs w:val="20"/>
              </w:rPr>
              <w:t>Ramos, Michael</w:t>
            </w:r>
          </w:p>
        </w:tc>
        <w:tc>
          <w:tcPr>
            <w:tcW w:w="4680" w:type="dxa"/>
            <w:vAlign w:val="center"/>
          </w:tcPr>
          <w:p w14:paraId="0DADB925" w14:textId="1712AF61" w:rsidR="00B61C72" w:rsidRPr="00312E71" w:rsidRDefault="00B61C72" w:rsidP="00B61C72">
            <w:pPr>
              <w:rPr>
                <w:sz w:val="20"/>
                <w:szCs w:val="20"/>
              </w:rPr>
            </w:pPr>
            <w:r w:rsidRPr="00312E71">
              <w:rPr>
                <w:sz w:val="20"/>
                <w:szCs w:val="20"/>
              </w:rPr>
              <w:t>Washington County Sheriff’s Office (representing Minnesota Sheriff’s Association)</w:t>
            </w:r>
          </w:p>
        </w:tc>
        <w:tc>
          <w:tcPr>
            <w:tcW w:w="1828" w:type="dxa"/>
            <w:vAlign w:val="center"/>
          </w:tcPr>
          <w:p w14:paraId="5CA47989" w14:textId="784C573A" w:rsidR="00B61C72" w:rsidRPr="0043273B" w:rsidRDefault="00B61C72" w:rsidP="00B61C72">
            <w:pPr>
              <w:jc w:val="center"/>
              <w:rPr>
                <w:sz w:val="20"/>
                <w:szCs w:val="20"/>
              </w:rPr>
            </w:pPr>
            <w:r>
              <w:rPr>
                <w:sz w:val="20"/>
                <w:szCs w:val="20"/>
              </w:rPr>
              <w:t>X</w:t>
            </w:r>
          </w:p>
        </w:tc>
        <w:tc>
          <w:tcPr>
            <w:tcW w:w="1828" w:type="dxa"/>
            <w:vAlign w:val="center"/>
          </w:tcPr>
          <w:p w14:paraId="2CD76658" w14:textId="77777777" w:rsidR="00B61C72" w:rsidRPr="0043273B" w:rsidRDefault="00B61C72" w:rsidP="00B61C72">
            <w:pPr>
              <w:jc w:val="center"/>
              <w:rPr>
                <w:sz w:val="20"/>
                <w:szCs w:val="20"/>
              </w:rPr>
            </w:pPr>
          </w:p>
        </w:tc>
        <w:tc>
          <w:tcPr>
            <w:tcW w:w="852" w:type="dxa"/>
            <w:vAlign w:val="center"/>
          </w:tcPr>
          <w:p w14:paraId="5E7E152F" w14:textId="77777777" w:rsidR="00B61C72" w:rsidRPr="0043273B" w:rsidRDefault="00B61C72" w:rsidP="00B61C72">
            <w:pPr>
              <w:jc w:val="center"/>
              <w:rPr>
                <w:sz w:val="20"/>
                <w:szCs w:val="20"/>
              </w:rPr>
            </w:pPr>
          </w:p>
        </w:tc>
      </w:tr>
      <w:tr w:rsidR="00B61C72" w:rsidRPr="00A5496B" w14:paraId="4EFC5E14" w14:textId="77777777" w:rsidTr="001E60FD">
        <w:tc>
          <w:tcPr>
            <w:tcW w:w="3242" w:type="dxa"/>
            <w:vAlign w:val="center"/>
          </w:tcPr>
          <w:p w14:paraId="5939973A" w14:textId="63A088CB" w:rsidR="00B61C72" w:rsidRPr="00312E71" w:rsidRDefault="00B61C72" w:rsidP="00B61C72">
            <w:pPr>
              <w:rPr>
                <w:sz w:val="20"/>
                <w:szCs w:val="20"/>
              </w:rPr>
            </w:pPr>
            <w:r w:rsidRPr="00312E71">
              <w:rPr>
                <w:sz w:val="20"/>
                <w:szCs w:val="20"/>
              </w:rPr>
              <w:t>Schallberg, Heidi</w:t>
            </w:r>
          </w:p>
        </w:tc>
        <w:tc>
          <w:tcPr>
            <w:tcW w:w="4680" w:type="dxa"/>
            <w:vAlign w:val="center"/>
          </w:tcPr>
          <w:p w14:paraId="116B738D" w14:textId="1D55309B" w:rsidR="00B61C72" w:rsidRPr="00312E71" w:rsidRDefault="00B61C72" w:rsidP="00B61C72">
            <w:pPr>
              <w:rPr>
                <w:sz w:val="20"/>
                <w:szCs w:val="20"/>
              </w:rPr>
            </w:pPr>
            <w:r w:rsidRPr="00312E71">
              <w:rPr>
                <w:sz w:val="20"/>
                <w:szCs w:val="20"/>
              </w:rPr>
              <w:t>Met Council (representing metropolitan planning organizations)</w:t>
            </w:r>
          </w:p>
        </w:tc>
        <w:tc>
          <w:tcPr>
            <w:tcW w:w="1828" w:type="dxa"/>
            <w:vAlign w:val="center"/>
          </w:tcPr>
          <w:p w14:paraId="623C95C7" w14:textId="08319FC6" w:rsidR="00B61C72" w:rsidRPr="0043273B" w:rsidRDefault="00B61C72" w:rsidP="00B61C72">
            <w:pPr>
              <w:jc w:val="center"/>
              <w:rPr>
                <w:sz w:val="20"/>
                <w:szCs w:val="20"/>
              </w:rPr>
            </w:pPr>
            <w:r>
              <w:rPr>
                <w:sz w:val="20"/>
                <w:szCs w:val="20"/>
              </w:rPr>
              <w:t>X</w:t>
            </w:r>
          </w:p>
        </w:tc>
        <w:tc>
          <w:tcPr>
            <w:tcW w:w="1828" w:type="dxa"/>
            <w:vAlign w:val="center"/>
          </w:tcPr>
          <w:p w14:paraId="494ADDEA" w14:textId="06A2DDE4" w:rsidR="00B61C72" w:rsidRPr="0043273B" w:rsidRDefault="00B61C72" w:rsidP="00B61C72">
            <w:pPr>
              <w:jc w:val="center"/>
              <w:rPr>
                <w:sz w:val="20"/>
                <w:szCs w:val="20"/>
              </w:rPr>
            </w:pPr>
          </w:p>
        </w:tc>
        <w:tc>
          <w:tcPr>
            <w:tcW w:w="852" w:type="dxa"/>
            <w:vAlign w:val="center"/>
          </w:tcPr>
          <w:p w14:paraId="5830460E" w14:textId="2EA8523F" w:rsidR="00B61C72" w:rsidRPr="0043273B" w:rsidRDefault="00B61C72" w:rsidP="00B61C72">
            <w:pPr>
              <w:jc w:val="center"/>
              <w:rPr>
                <w:sz w:val="20"/>
                <w:szCs w:val="20"/>
              </w:rPr>
            </w:pPr>
          </w:p>
        </w:tc>
      </w:tr>
      <w:tr w:rsidR="00B61C72" w:rsidRPr="00A5496B" w14:paraId="63458985" w14:textId="77777777" w:rsidTr="001E60FD">
        <w:tc>
          <w:tcPr>
            <w:tcW w:w="3242" w:type="dxa"/>
            <w:vAlign w:val="center"/>
          </w:tcPr>
          <w:p w14:paraId="42B1FAAF" w14:textId="762A5EFE" w:rsidR="00B61C72" w:rsidRPr="00312E71" w:rsidRDefault="00B61C72" w:rsidP="00B61C72">
            <w:pPr>
              <w:rPr>
                <w:sz w:val="20"/>
                <w:szCs w:val="20"/>
              </w:rPr>
            </w:pPr>
            <w:r>
              <w:rPr>
                <w:sz w:val="20"/>
                <w:szCs w:val="20"/>
              </w:rPr>
              <w:t>Schleck, Jessica</w:t>
            </w:r>
          </w:p>
        </w:tc>
        <w:tc>
          <w:tcPr>
            <w:tcW w:w="4680" w:type="dxa"/>
            <w:vAlign w:val="center"/>
          </w:tcPr>
          <w:p w14:paraId="40EAE81C" w14:textId="416AFB6E" w:rsidR="00B61C72" w:rsidRPr="00312E71" w:rsidRDefault="00B61C72" w:rsidP="00B61C72">
            <w:pPr>
              <w:rPr>
                <w:sz w:val="20"/>
                <w:szCs w:val="20"/>
              </w:rPr>
            </w:pPr>
            <w:r>
              <w:rPr>
                <w:sz w:val="20"/>
                <w:szCs w:val="20"/>
              </w:rPr>
              <w:t>TZD Regional Coordinator</w:t>
            </w:r>
          </w:p>
        </w:tc>
        <w:tc>
          <w:tcPr>
            <w:tcW w:w="1828" w:type="dxa"/>
            <w:vAlign w:val="center"/>
          </w:tcPr>
          <w:p w14:paraId="0ED76087" w14:textId="403C8360" w:rsidR="00B61C72" w:rsidRPr="0043273B" w:rsidRDefault="00B61C72" w:rsidP="00B61C72">
            <w:pPr>
              <w:jc w:val="center"/>
              <w:rPr>
                <w:sz w:val="20"/>
                <w:szCs w:val="20"/>
              </w:rPr>
            </w:pPr>
          </w:p>
        </w:tc>
        <w:tc>
          <w:tcPr>
            <w:tcW w:w="1828" w:type="dxa"/>
            <w:vAlign w:val="center"/>
          </w:tcPr>
          <w:p w14:paraId="779ED329" w14:textId="6C88E099" w:rsidR="00B61C72" w:rsidRPr="0043273B" w:rsidRDefault="00B61C72" w:rsidP="00B61C72">
            <w:pPr>
              <w:jc w:val="center"/>
              <w:rPr>
                <w:sz w:val="20"/>
                <w:szCs w:val="20"/>
              </w:rPr>
            </w:pPr>
            <w:r>
              <w:rPr>
                <w:sz w:val="20"/>
                <w:szCs w:val="20"/>
              </w:rPr>
              <w:t>X</w:t>
            </w:r>
          </w:p>
        </w:tc>
        <w:tc>
          <w:tcPr>
            <w:tcW w:w="852" w:type="dxa"/>
            <w:vAlign w:val="center"/>
          </w:tcPr>
          <w:p w14:paraId="2317CDF9" w14:textId="7C1F20BA" w:rsidR="00B61C72" w:rsidRPr="0043273B" w:rsidRDefault="00B61C72" w:rsidP="00B61C72">
            <w:pPr>
              <w:jc w:val="center"/>
              <w:rPr>
                <w:sz w:val="20"/>
                <w:szCs w:val="20"/>
              </w:rPr>
            </w:pPr>
          </w:p>
        </w:tc>
      </w:tr>
      <w:tr w:rsidR="00B61C72" w:rsidRPr="00A5496B" w14:paraId="4FD6B2E3" w14:textId="77777777" w:rsidTr="001E60FD">
        <w:tc>
          <w:tcPr>
            <w:tcW w:w="3242" w:type="dxa"/>
            <w:vAlign w:val="center"/>
          </w:tcPr>
          <w:p w14:paraId="126F46EE" w14:textId="316907E7" w:rsidR="00B61C72" w:rsidRPr="00312E71" w:rsidRDefault="00B61C72" w:rsidP="00B61C72">
            <w:pPr>
              <w:rPr>
                <w:sz w:val="20"/>
                <w:szCs w:val="20"/>
              </w:rPr>
            </w:pPr>
            <w:r w:rsidRPr="00312E71">
              <w:rPr>
                <w:sz w:val="20"/>
                <w:szCs w:val="20"/>
              </w:rPr>
              <w:t>Severson, Michele</w:t>
            </w:r>
          </w:p>
        </w:tc>
        <w:tc>
          <w:tcPr>
            <w:tcW w:w="4680" w:type="dxa"/>
            <w:vAlign w:val="center"/>
          </w:tcPr>
          <w:p w14:paraId="5200CA5D" w14:textId="14354F5A" w:rsidR="00B61C72" w:rsidRPr="00312E71" w:rsidRDefault="00B61C72" w:rsidP="00B61C72">
            <w:pPr>
              <w:rPr>
                <w:sz w:val="20"/>
                <w:szCs w:val="20"/>
              </w:rPr>
            </w:pPr>
            <w:r w:rsidRPr="00312E71">
              <w:rPr>
                <w:sz w:val="20"/>
                <w:szCs w:val="20"/>
              </w:rPr>
              <w:t>Council on Disability</w:t>
            </w:r>
          </w:p>
        </w:tc>
        <w:tc>
          <w:tcPr>
            <w:tcW w:w="1828" w:type="dxa"/>
            <w:vAlign w:val="center"/>
          </w:tcPr>
          <w:p w14:paraId="03602A94" w14:textId="79F627E0" w:rsidR="00B61C72" w:rsidRPr="0043273B" w:rsidRDefault="00B61C72" w:rsidP="00B61C72">
            <w:pPr>
              <w:jc w:val="center"/>
              <w:rPr>
                <w:sz w:val="20"/>
                <w:szCs w:val="20"/>
              </w:rPr>
            </w:pPr>
          </w:p>
        </w:tc>
        <w:tc>
          <w:tcPr>
            <w:tcW w:w="1828" w:type="dxa"/>
            <w:vAlign w:val="center"/>
          </w:tcPr>
          <w:p w14:paraId="1B4E2C9C" w14:textId="027A2E6D" w:rsidR="00B61C72" w:rsidRPr="0043273B" w:rsidRDefault="00B61C72" w:rsidP="00B61C72">
            <w:pPr>
              <w:jc w:val="center"/>
              <w:rPr>
                <w:sz w:val="20"/>
                <w:szCs w:val="20"/>
              </w:rPr>
            </w:pPr>
            <w:r>
              <w:rPr>
                <w:sz w:val="20"/>
                <w:szCs w:val="20"/>
              </w:rPr>
              <w:t>X</w:t>
            </w:r>
          </w:p>
        </w:tc>
        <w:tc>
          <w:tcPr>
            <w:tcW w:w="852" w:type="dxa"/>
            <w:vAlign w:val="center"/>
          </w:tcPr>
          <w:p w14:paraId="21122308" w14:textId="77777777" w:rsidR="00B61C72" w:rsidRPr="0043273B" w:rsidRDefault="00B61C72" w:rsidP="00B61C72">
            <w:pPr>
              <w:jc w:val="center"/>
              <w:rPr>
                <w:sz w:val="20"/>
                <w:szCs w:val="20"/>
              </w:rPr>
            </w:pPr>
          </w:p>
        </w:tc>
      </w:tr>
      <w:tr w:rsidR="00B61C72" w:rsidRPr="00A5496B" w14:paraId="7833D5CF" w14:textId="77777777" w:rsidTr="001E60FD">
        <w:tc>
          <w:tcPr>
            <w:tcW w:w="3242" w:type="dxa"/>
            <w:vAlign w:val="center"/>
          </w:tcPr>
          <w:p w14:paraId="7DB998C4" w14:textId="3AED380D" w:rsidR="00B61C72" w:rsidRPr="00312E71" w:rsidRDefault="00B61C72" w:rsidP="00B61C72">
            <w:pPr>
              <w:rPr>
                <w:sz w:val="20"/>
                <w:szCs w:val="20"/>
              </w:rPr>
            </w:pPr>
            <w:r w:rsidRPr="00312E71">
              <w:rPr>
                <w:sz w:val="20"/>
                <w:szCs w:val="20"/>
              </w:rPr>
              <w:t>Shelton, Kyle</w:t>
            </w:r>
          </w:p>
        </w:tc>
        <w:tc>
          <w:tcPr>
            <w:tcW w:w="4680" w:type="dxa"/>
            <w:vAlign w:val="center"/>
          </w:tcPr>
          <w:p w14:paraId="54269528" w14:textId="520CE6D8" w:rsidR="00B61C72" w:rsidRPr="00312E71" w:rsidRDefault="00B61C72" w:rsidP="00B61C72">
            <w:pPr>
              <w:rPr>
                <w:sz w:val="20"/>
                <w:szCs w:val="20"/>
              </w:rPr>
            </w:pPr>
            <w:r w:rsidRPr="00312E71">
              <w:rPr>
                <w:sz w:val="20"/>
                <w:szCs w:val="20"/>
              </w:rPr>
              <w:t>Center for Transportation Studies, University of Minnesota</w:t>
            </w:r>
          </w:p>
        </w:tc>
        <w:tc>
          <w:tcPr>
            <w:tcW w:w="1828" w:type="dxa"/>
            <w:vAlign w:val="center"/>
          </w:tcPr>
          <w:p w14:paraId="5400C9C1" w14:textId="77777777" w:rsidR="00B61C72" w:rsidRDefault="00B61C72" w:rsidP="00B61C72">
            <w:pPr>
              <w:jc w:val="center"/>
              <w:rPr>
                <w:sz w:val="20"/>
                <w:szCs w:val="20"/>
              </w:rPr>
            </w:pPr>
            <w:r w:rsidRPr="0043273B">
              <w:rPr>
                <w:sz w:val="20"/>
                <w:szCs w:val="20"/>
              </w:rPr>
              <w:t>X</w:t>
            </w:r>
            <w:r>
              <w:rPr>
                <w:sz w:val="20"/>
                <w:szCs w:val="20"/>
              </w:rPr>
              <w:t xml:space="preserve"> </w:t>
            </w:r>
          </w:p>
          <w:p w14:paraId="67350668" w14:textId="2E50DE69" w:rsidR="00B61C72" w:rsidRPr="0043273B" w:rsidRDefault="00B61C72" w:rsidP="00B61C72">
            <w:pPr>
              <w:jc w:val="center"/>
              <w:rPr>
                <w:sz w:val="20"/>
                <w:szCs w:val="20"/>
              </w:rPr>
            </w:pPr>
          </w:p>
        </w:tc>
        <w:tc>
          <w:tcPr>
            <w:tcW w:w="1828" w:type="dxa"/>
            <w:vAlign w:val="center"/>
          </w:tcPr>
          <w:p w14:paraId="7843ACAE" w14:textId="3D48D06C" w:rsidR="00B61C72" w:rsidRPr="0043273B" w:rsidRDefault="00B61C72" w:rsidP="00B61C72">
            <w:pPr>
              <w:jc w:val="center"/>
              <w:rPr>
                <w:sz w:val="20"/>
                <w:szCs w:val="20"/>
              </w:rPr>
            </w:pPr>
          </w:p>
        </w:tc>
        <w:tc>
          <w:tcPr>
            <w:tcW w:w="852" w:type="dxa"/>
            <w:vAlign w:val="center"/>
          </w:tcPr>
          <w:p w14:paraId="57447470" w14:textId="77777777" w:rsidR="00B61C72" w:rsidRPr="0043273B" w:rsidRDefault="00B61C72" w:rsidP="00B61C72">
            <w:pPr>
              <w:jc w:val="center"/>
              <w:rPr>
                <w:sz w:val="20"/>
                <w:szCs w:val="20"/>
              </w:rPr>
            </w:pPr>
          </w:p>
        </w:tc>
      </w:tr>
      <w:tr w:rsidR="00B61C72" w:rsidRPr="00A5496B" w14:paraId="576939F4" w14:textId="77777777" w:rsidTr="001E60FD">
        <w:tc>
          <w:tcPr>
            <w:tcW w:w="3242" w:type="dxa"/>
            <w:vAlign w:val="center"/>
          </w:tcPr>
          <w:p w14:paraId="779E6054" w14:textId="53F23C78" w:rsidR="00B61C72" w:rsidRPr="00312E71" w:rsidRDefault="00B61C72" w:rsidP="00B61C72">
            <w:pPr>
              <w:rPr>
                <w:sz w:val="20"/>
                <w:szCs w:val="20"/>
              </w:rPr>
            </w:pPr>
            <w:r w:rsidRPr="00312E71">
              <w:rPr>
                <w:sz w:val="20"/>
                <w:szCs w:val="20"/>
              </w:rPr>
              <w:t>Sorenson, Brian</w:t>
            </w:r>
          </w:p>
        </w:tc>
        <w:tc>
          <w:tcPr>
            <w:tcW w:w="4680" w:type="dxa"/>
            <w:vAlign w:val="center"/>
          </w:tcPr>
          <w:p w14:paraId="11E279B8" w14:textId="0EC795D7" w:rsidR="00B61C72" w:rsidRPr="00312E71" w:rsidRDefault="00B61C72" w:rsidP="00B61C72">
            <w:pPr>
              <w:rPr>
                <w:sz w:val="20"/>
                <w:szCs w:val="20"/>
              </w:rPr>
            </w:pPr>
            <w:r w:rsidRPr="00312E71">
              <w:rPr>
                <w:sz w:val="20"/>
                <w:szCs w:val="20"/>
              </w:rPr>
              <w:t>Minnesota Department of Transportation, Office of Traffic Engineering</w:t>
            </w:r>
          </w:p>
        </w:tc>
        <w:tc>
          <w:tcPr>
            <w:tcW w:w="1828" w:type="dxa"/>
            <w:vAlign w:val="center"/>
          </w:tcPr>
          <w:p w14:paraId="38643D6B" w14:textId="19CC1D11" w:rsidR="00B61C72" w:rsidRPr="00C24E38" w:rsidRDefault="00B61C72" w:rsidP="00B61C72">
            <w:pPr>
              <w:jc w:val="center"/>
              <w:rPr>
                <w:sz w:val="16"/>
                <w:szCs w:val="16"/>
              </w:rPr>
            </w:pPr>
            <w:r w:rsidRPr="0043273B">
              <w:rPr>
                <w:sz w:val="20"/>
                <w:szCs w:val="20"/>
              </w:rPr>
              <w:t>X</w:t>
            </w:r>
          </w:p>
        </w:tc>
        <w:tc>
          <w:tcPr>
            <w:tcW w:w="1828" w:type="dxa"/>
            <w:vAlign w:val="center"/>
          </w:tcPr>
          <w:p w14:paraId="789506D6" w14:textId="77777777" w:rsidR="00B61C72" w:rsidRPr="0043273B" w:rsidRDefault="00B61C72" w:rsidP="00B61C72">
            <w:pPr>
              <w:jc w:val="center"/>
              <w:rPr>
                <w:sz w:val="20"/>
                <w:szCs w:val="20"/>
              </w:rPr>
            </w:pPr>
          </w:p>
        </w:tc>
        <w:tc>
          <w:tcPr>
            <w:tcW w:w="852" w:type="dxa"/>
            <w:vAlign w:val="center"/>
          </w:tcPr>
          <w:p w14:paraId="08343F33" w14:textId="77777777" w:rsidR="00B61C72" w:rsidRPr="0043273B" w:rsidRDefault="00B61C72" w:rsidP="00B61C72">
            <w:pPr>
              <w:jc w:val="center"/>
              <w:rPr>
                <w:sz w:val="20"/>
                <w:szCs w:val="20"/>
              </w:rPr>
            </w:pPr>
          </w:p>
        </w:tc>
      </w:tr>
      <w:tr w:rsidR="00B61C72" w:rsidRPr="00A5496B" w14:paraId="70B96975" w14:textId="77777777" w:rsidTr="001E60FD">
        <w:tc>
          <w:tcPr>
            <w:tcW w:w="3242" w:type="dxa"/>
            <w:vAlign w:val="center"/>
          </w:tcPr>
          <w:p w14:paraId="7AE128D8" w14:textId="4D026ECF" w:rsidR="00B61C72" w:rsidRPr="00312E71" w:rsidRDefault="00B61C72" w:rsidP="00B61C72">
            <w:pPr>
              <w:rPr>
                <w:sz w:val="20"/>
                <w:szCs w:val="20"/>
              </w:rPr>
            </w:pPr>
            <w:r w:rsidRPr="00312E71">
              <w:rPr>
                <w:sz w:val="20"/>
                <w:szCs w:val="20"/>
              </w:rPr>
              <w:t>Tate, Jeff</w:t>
            </w:r>
          </w:p>
        </w:tc>
        <w:tc>
          <w:tcPr>
            <w:tcW w:w="4680" w:type="dxa"/>
            <w:vAlign w:val="center"/>
          </w:tcPr>
          <w:p w14:paraId="2AE8D331" w14:textId="50539C85" w:rsidR="00B61C72" w:rsidRPr="00312E71" w:rsidRDefault="00B61C72" w:rsidP="00B61C72">
            <w:pPr>
              <w:rPr>
                <w:sz w:val="20"/>
                <w:szCs w:val="20"/>
              </w:rPr>
            </w:pPr>
            <w:r w:rsidRPr="00312E71">
              <w:rPr>
                <w:sz w:val="20"/>
                <w:szCs w:val="20"/>
              </w:rPr>
              <w:t>Shakopee Police Department (representing Minnesota Chiefs of Police Association)</w:t>
            </w:r>
          </w:p>
        </w:tc>
        <w:tc>
          <w:tcPr>
            <w:tcW w:w="1828" w:type="dxa"/>
            <w:vAlign w:val="center"/>
          </w:tcPr>
          <w:p w14:paraId="40FAC7DB" w14:textId="32A88670" w:rsidR="00B61C72" w:rsidRPr="0043273B" w:rsidRDefault="00B61C72" w:rsidP="00B61C72">
            <w:pPr>
              <w:jc w:val="center"/>
              <w:rPr>
                <w:sz w:val="20"/>
                <w:szCs w:val="20"/>
              </w:rPr>
            </w:pPr>
          </w:p>
        </w:tc>
        <w:tc>
          <w:tcPr>
            <w:tcW w:w="1828" w:type="dxa"/>
            <w:vAlign w:val="center"/>
          </w:tcPr>
          <w:p w14:paraId="6FD1FA37" w14:textId="77777777" w:rsidR="00B61C72" w:rsidRPr="0043273B" w:rsidRDefault="00B61C72" w:rsidP="00B61C72">
            <w:pPr>
              <w:jc w:val="center"/>
              <w:rPr>
                <w:sz w:val="20"/>
                <w:szCs w:val="20"/>
              </w:rPr>
            </w:pPr>
          </w:p>
        </w:tc>
        <w:tc>
          <w:tcPr>
            <w:tcW w:w="852" w:type="dxa"/>
            <w:vAlign w:val="center"/>
          </w:tcPr>
          <w:p w14:paraId="65791221" w14:textId="7876E7DE" w:rsidR="00B61C72" w:rsidRPr="0043273B" w:rsidRDefault="00B61C72" w:rsidP="00B61C72">
            <w:pPr>
              <w:jc w:val="center"/>
              <w:rPr>
                <w:sz w:val="20"/>
                <w:szCs w:val="20"/>
              </w:rPr>
            </w:pPr>
            <w:r>
              <w:rPr>
                <w:sz w:val="20"/>
                <w:szCs w:val="20"/>
              </w:rPr>
              <w:t>X</w:t>
            </w:r>
          </w:p>
        </w:tc>
      </w:tr>
      <w:tr w:rsidR="00B61C72" w:rsidRPr="00A5496B" w14:paraId="4209526B" w14:textId="77777777" w:rsidTr="001E60FD">
        <w:tc>
          <w:tcPr>
            <w:tcW w:w="3242" w:type="dxa"/>
            <w:vAlign w:val="center"/>
          </w:tcPr>
          <w:p w14:paraId="140F95CF" w14:textId="06CE359B" w:rsidR="00B61C72" w:rsidRPr="00312E71" w:rsidRDefault="00B61C72" w:rsidP="00B61C72">
            <w:pPr>
              <w:rPr>
                <w:sz w:val="20"/>
                <w:szCs w:val="20"/>
              </w:rPr>
            </w:pPr>
            <w:r w:rsidRPr="00312E71">
              <w:rPr>
                <w:sz w:val="20"/>
                <w:szCs w:val="20"/>
              </w:rPr>
              <w:t>Witter, Andrew</w:t>
            </w:r>
          </w:p>
        </w:tc>
        <w:tc>
          <w:tcPr>
            <w:tcW w:w="4680" w:type="dxa"/>
            <w:vAlign w:val="center"/>
          </w:tcPr>
          <w:p w14:paraId="34F2D3AF" w14:textId="6CE48163" w:rsidR="00B61C72" w:rsidRPr="00312E71" w:rsidRDefault="00B61C72" w:rsidP="00B61C72">
            <w:pPr>
              <w:rPr>
                <w:sz w:val="20"/>
                <w:szCs w:val="20"/>
              </w:rPr>
            </w:pPr>
            <w:r w:rsidRPr="00312E71">
              <w:rPr>
                <w:sz w:val="20"/>
                <w:szCs w:val="20"/>
              </w:rPr>
              <w:t>Sherburne County (representing Minnesota County Engineers Association)</w:t>
            </w:r>
          </w:p>
        </w:tc>
        <w:tc>
          <w:tcPr>
            <w:tcW w:w="1828" w:type="dxa"/>
            <w:vAlign w:val="center"/>
          </w:tcPr>
          <w:p w14:paraId="62AF9DDD" w14:textId="1544A336" w:rsidR="00B61C72" w:rsidRPr="0043273B" w:rsidRDefault="00B61C72" w:rsidP="00B61C72">
            <w:pPr>
              <w:jc w:val="center"/>
              <w:rPr>
                <w:sz w:val="20"/>
                <w:szCs w:val="20"/>
              </w:rPr>
            </w:pPr>
            <w:r>
              <w:rPr>
                <w:sz w:val="20"/>
                <w:szCs w:val="20"/>
              </w:rPr>
              <w:t>X</w:t>
            </w:r>
          </w:p>
        </w:tc>
        <w:tc>
          <w:tcPr>
            <w:tcW w:w="1828" w:type="dxa"/>
            <w:vAlign w:val="center"/>
          </w:tcPr>
          <w:p w14:paraId="06481775" w14:textId="49B6C08F" w:rsidR="00B61C72" w:rsidRPr="0043273B" w:rsidRDefault="00B61C72" w:rsidP="00B61C72">
            <w:pPr>
              <w:jc w:val="center"/>
              <w:rPr>
                <w:sz w:val="20"/>
                <w:szCs w:val="20"/>
              </w:rPr>
            </w:pPr>
          </w:p>
        </w:tc>
        <w:tc>
          <w:tcPr>
            <w:tcW w:w="852" w:type="dxa"/>
            <w:vAlign w:val="center"/>
          </w:tcPr>
          <w:p w14:paraId="16B893C3" w14:textId="4CA3E34B" w:rsidR="00B61C72" w:rsidRPr="0043273B" w:rsidRDefault="00B61C72" w:rsidP="00B61C72">
            <w:pPr>
              <w:jc w:val="center"/>
              <w:rPr>
                <w:sz w:val="20"/>
                <w:szCs w:val="20"/>
              </w:rPr>
            </w:pPr>
          </w:p>
        </w:tc>
      </w:tr>
      <w:tr w:rsidR="00B61C72" w:rsidRPr="00A5496B" w14:paraId="45D64981" w14:textId="77777777" w:rsidTr="001E60FD">
        <w:tc>
          <w:tcPr>
            <w:tcW w:w="3242" w:type="dxa"/>
            <w:vAlign w:val="center"/>
          </w:tcPr>
          <w:p w14:paraId="7AAB9DA5" w14:textId="04909DAB" w:rsidR="00B61C72" w:rsidRPr="00312E71" w:rsidRDefault="00B61C72" w:rsidP="00B61C72">
            <w:pPr>
              <w:rPr>
                <w:sz w:val="20"/>
                <w:szCs w:val="20"/>
              </w:rPr>
            </w:pPr>
            <w:r w:rsidRPr="00185D1C">
              <w:rPr>
                <w:sz w:val="20"/>
                <w:szCs w:val="20"/>
              </w:rPr>
              <w:t xml:space="preserve">Wojcik, Michael </w:t>
            </w:r>
          </w:p>
        </w:tc>
        <w:tc>
          <w:tcPr>
            <w:tcW w:w="4680" w:type="dxa"/>
            <w:vAlign w:val="center"/>
          </w:tcPr>
          <w:p w14:paraId="24CBCDC9" w14:textId="2726509D" w:rsidR="00B61C72" w:rsidRPr="00312E71" w:rsidRDefault="00B61C72" w:rsidP="00B61C72">
            <w:pPr>
              <w:rPr>
                <w:sz w:val="20"/>
                <w:szCs w:val="20"/>
              </w:rPr>
            </w:pPr>
            <w:r w:rsidRPr="00312E71">
              <w:rPr>
                <w:sz w:val="20"/>
                <w:szCs w:val="20"/>
              </w:rPr>
              <w:t>Bicycle Alliance of Minnesota</w:t>
            </w:r>
          </w:p>
        </w:tc>
        <w:tc>
          <w:tcPr>
            <w:tcW w:w="1828" w:type="dxa"/>
            <w:vAlign w:val="center"/>
          </w:tcPr>
          <w:p w14:paraId="39A261D3" w14:textId="03EF6B7C" w:rsidR="00B61C72" w:rsidRPr="0043273B" w:rsidRDefault="00B61C72" w:rsidP="00B61C72">
            <w:pPr>
              <w:jc w:val="center"/>
              <w:rPr>
                <w:sz w:val="20"/>
                <w:szCs w:val="20"/>
              </w:rPr>
            </w:pPr>
          </w:p>
        </w:tc>
        <w:tc>
          <w:tcPr>
            <w:tcW w:w="1828" w:type="dxa"/>
            <w:vAlign w:val="center"/>
          </w:tcPr>
          <w:p w14:paraId="258FB245" w14:textId="12FB1C5D" w:rsidR="00B61C72" w:rsidRPr="0043273B" w:rsidRDefault="00B61C72" w:rsidP="00B61C72">
            <w:pPr>
              <w:jc w:val="center"/>
              <w:rPr>
                <w:sz w:val="20"/>
                <w:szCs w:val="20"/>
              </w:rPr>
            </w:pPr>
            <w:r>
              <w:rPr>
                <w:sz w:val="20"/>
                <w:szCs w:val="20"/>
              </w:rPr>
              <w:t>X</w:t>
            </w:r>
          </w:p>
        </w:tc>
        <w:tc>
          <w:tcPr>
            <w:tcW w:w="852" w:type="dxa"/>
            <w:vAlign w:val="center"/>
          </w:tcPr>
          <w:p w14:paraId="14B6DA02" w14:textId="6D27BB3D" w:rsidR="00B61C72" w:rsidRPr="0043273B" w:rsidRDefault="00B61C72" w:rsidP="00B61C72">
            <w:pPr>
              <w:jc w:val="center"/>
              <w:rPr>
                <w:sz w:val="20"/>
                <w:szCs w:val="20"/>
              </w:rPr>
            </w:pPr>
          </w:p>
        </w:tc>
      </w:tr>
      <w:tr w:rsidR="00B61C72" w:rsidRPr="00A5496B" w14:paraId="11C19F5D" w14:textId="77777777" w:rsidTr="001E60FD">
        <w:tc>
          <w:tcPr>
            <w:tcW w:w="3242" w:type="dxa"/>
            <w:vAlign w:val="center"/>
          </w:tcPr>
          <w:p w14:paraId="48CEBE58" w14:textId="1532E161" w:rsidR="00B61C72" w:rsidRPr="00917637" w:rsidRDefault="00B61C72" w:rsidP="00B61C72">
            <w:pPr>
              <w:rPr>
                <w:sz w:val="20"/>
                <w:szCs w:val="20"/>
              </w:rPr>
            </w:pPr>
            <w:r w:rsidRPr="00312E71">
              <w:rPr>
                <w:sz w:val="20"/>
                <w:szCs w:val="20"/>
              </w:rPr>
              <w:t>Young, Charles</w:t>
            </w:r>
          </w:p>
        </w:tc>
        <w:tc>
          <w:tcPr>
            <w:tcW w:w="4680" w:type="dxa"/>
            <w:vAlign w:val="center"/>
          </w:tcPr>
          <w:p w14:paraId="3E68FFB3" w14:textId="1469231E" w:rsidR="00B61C72" w:rsidRPr="00312E71" w:rsidRDefault="00B61C72" w:rsidP="00B61C72">
            <w:pPr>
              <w:rPr>
                <w:sz w:val="20"/>
                <w:szCs w:val="20"/>
              </w:rPr>
            </w:pPr>
            <w:r w:rsidRPr="00312E71">
              <w:rPr>
                <w:sz w:val="20"/>
                <w:szCs w:val="20"/>
              </w:rPr>
              <w:t>Minnesota Department of Human Services</w:t>
            </w:r>
          </w:p>
        </w:tc>
        <w:tc>
          <w:tcPr>
            <w:tcW w:w="1828" w:type="dxa"/>
            <w:vAlign w:val="center"/>
          </w:tcPr>
          <w:p w14:paraId="5D2645AD" w14:textId="71B4B27A" w:rsidR="00B61C72" w:rsidRPr="00F27015" w:rsidRDefault="00B61C72" w:rsidP="00B61C72">
            <w:pPr>
              <w:jc w:val="center"/>
              <w:rPr>
                <w:sz w:val="20"/>
                <w:szCs w:val="20"/>
              </w:rPr>
            </w:pPr>
          </w:p>
        </w:tc>
        <w:tc>
          <w:tcPr>
            <w:tcW w:w="1828" w:type="dxa"/>
            <w:vAlign w:val="center"/>
          </w:tcPr>
          <w:p w14:paraId="204BDAE9" w14:textId="20750300" w:rsidR="00B61C72" w:rsidRPr="0043273B" w:rsidRDefault="00B61C72" w:rsidP="00B61C72">
            <w:pPr>
              <w:jc w:val="center"/>
              <w:rPr>
                <w:sz w:val="20"/>
                <w:szCs w:val="20"/>
              </w:rPr>
            </w:pPr>
          </w:p>
        </w:tc>
        <w:tc>
          <w:tcPr>
            <w:tcW w:w="852" w:type="dxa"/>
            <w:vAlign w:val="center"/>
          </w:tcPr>
          <w:p w14:paraId="1919E70D" w14:textId="68822DB7" w:rsidR="00B61C72" w:rsidRPr="0043273B" w:rsidRDefault="00B61C72" w:rsidP="00B61C72">
            <w:pPr>
              <w:jc w:val="center"/>
              <w:rPr>
                <w:sz w:val="20"/>
                <w:szCs w:val="20"/>
              </w:rPr>
            </w:pPr>
            <w:r>
              <w:rPr>
                <w:sz w:val="20"/>
                <w:szCs w:val="20"/>
              </w:rPr>
              <w:t>X</w:t>
            </w:r>
          </w:p>
        </w:tc>
      </w:tr>
      <w:tr w:rsidR="00B61C72" w:rsidRPr="00A5496B" w14:paraId="0DCAED50" w14:textId="77777777" w:rsidTr="001E60FD">
        <w:trPr>
          <w:trHeight w:val="260"/>
        </w:trPr>
        <w:tc>
          <w:tcPr>
            <w:tcW w:w="3242" w:type="dxa"/>
            <w:shd w:val="clear" w:color="auto" w:fill="D0CECE" w:themeFill="background2" w:themeFillShade="E6"/>
            <w:vAlign w:val="center"/>
          </w:tcPr>
          <w:p w14:paraId="4C0B6AC2" w14:textId="729D1FDA" w:rsidR="00B61C72" w:rsidRPr="00312E71" w:rsidRDefault="00B61C72" w:rsidP="00B61C72">
            <w:pPr>
              <w:rPr>
                <w:sz w:val="20"/>
                <w:szCs w:val="20"/>
              </w:rPr>
            </w:pPr>
            <w:r w:rsidRPr="0043273B">
              <w:rPr>
                <w:i/>
                <w:sz w:val="20"/>
                <w:szCs w:val="20"/>
              </w:rPr>
              <w:t>Council Staff</w:t>
            </w:r>
          </w:p>
        </w:tc>
        <w:tc>
          <w:tcPr>
            <w:tcW w:w="4680" w:type="dxa"/>
          </w:tcPr>
          <w:p w14:paraId="6D0B6240" w14:textId="10DBEFD3" w:rsidR="00B61C72" w:rsidRPr="00312E71" w:rsidRDefault="00B61C72" w:rsidP="00B61C72">
            <w:pPr>
              <w:rPr>
                <w:sz w:val="20"/>
                <w:szCs w:val="20"/>
              </w:rPr>
            </w:pPr>
          </w:p>
        </w:tc>
        <w:tc>
          <w:tcPr>
            <w:tcW w:w="1828" w:type="dxa"/>
            <w:vAlign w:val="center"/>
          </w:tcPr>
          <w:p w14:paraId="68C51FEB" w14:textId="77777777" w:rsidR="00B61C72" w:rsidRPr="0043273B" w:rsidRDefault="00B61C72" w:rsidP="00B61C72">
            <w:pPr>
              <w:jc w:val="center"/>
              <w:rPr>
                <w:sz w:val="20"/>
                <w:szCs w:val="20"/>
              </w:rPr>
            </w:pPr>
          </w:p>
        </w:tc>
        <w:tc>
          <w:tcPr>
            <w:tcW w:w="1828" w:type="dxa"/>
            <w:vAlign w:val="center"/>
          </w:tcPr>
          <w:p w14:paraId="6D665F26" w14:textId="09C99AAB" w:rsidR="00B61C72" w:rsidRPr="0043273B" w:rsidRDefault="00B61C72" w:rsidP="00B61C72">
            <w:pPr>
              <w:jc w:val="center"/>
              <w:rPr>
                <w:sz w:val="20"/>
                <w:szCs w:val="20"/>
              </w:rPr>
            </w:pPr>
          </w:p>
        </w:tc>
        <w:tc>
          <w:tcPr>
            <w:tcW w:w="852" w:type="dxa"/>
            <w:vAlign w:val="center"/>
          </w:tcPr>
          <w:p w14:paraId="0B5D1A69" w14:textId="4275A24F" w:rsidR="00B61C72" w:rsidRPr="0043273B" w:rsidRDefault="00B61C72" w:rsidP="00B61C72">
            <w:pPr>
              <w:jc w:val="center"/>
              <w:rPr>
                <w:sz w:val="20"/>
                <w:szCs w:val="20"/>
              </w:rPr>
            </w:pPr>
          </w:p>
        </w:tc>
      </w:tr>
      <w:tr w:rsidR="001E60FD" w:rsidRPr="00A5496B" w14:paraId="163B9CA9" w14:textId="608C2E6B" w:rsidTr="001E60FD">
        <w:tc>
          <w:tcPr>
            <w:tcW w:w="3242" w:type="dxa"/>
          </w:tcPr>
          <w:p w14:paraId="3CFECE42" w14:textId="2F2BDBD3" w:rsidR="001E60FD" w:rsidRPr="0043273B" w:rsidRDefault="001E60FD" w:rsidP="00B61C72">
            <w:pPr>
              <w:rPr>
                <w:i/>
                <w:sz w:val="20"/>
                <w:szCs w:val="20"/>
              </w:rPr>
            </w:pPr>
            <w:r w:rsidRPr="00312E71">
              <w:rPr>
                <w:sz w:val="20"/>
                <w:szCs w:val="20"/>
              </w:rPr>
              <w:t>Dolan, Linda</w:t>
            </w:r>
          </w:p>
        </w:tc>
        <w:tc>
          <w:tcPr>
            <w:tcW w:w="4680" w:type="dxa"/>
          </w:tcPr>
          <w:p w14:paraId="7CDDA49F" w14:textId="409D01F2" w:rsidR="001E60FD" w:rsidRPr="00A5496B" w:rsidRDefault="001E60FD" w:rsidP="00B61C72">
            <w:r w:rsidRPr="00B91410">
              <w:rPr>
                <w:sz w:val="18"/>
                <w:szCs w:val="20"/>
              </w:rPr>
              <w:t>Center for Transportation Studies, University of Minnesota</w:t>
            </w:r>
          </w:p>
        </w:tc>
        <w:tc>
          <w:tcPr>
            <w:tcW w:w="1828" w:type="dxa"/>
            <w:vAlign w:val="center"/>
          </w:tcPr>
          <w:p w14:paraId="5E015B3A" w14:textId="62608803" w:rsidR="001E60FD" w:rsidRPr="00A5496B" w:rsidRDefault="001E60FD" w:rsidP="001E60FD">
            <w:pPr>
              <w:jc w:val="center"/>
            </w:pPr>
            <w:r w:rsidRPr="0043273B">
              <w:rPr>
                <w:sz w:val="20"/>
                <w:szCs w:val="20"/>
              </w:rPr>
              <w:t>X</w:t>
            </w:r>
          </w:p>
        </w:tc>
        <w:tc>
          <w:tcPr>
            <w:tcW w:w="1828" w:type="dxa"/>
            <w:vAlign w:val="center"/>
          </w:tcPr>
          <w:p w14:paraId="75159676" w14:textId="77777777" w:rsidR="001E60FD" w:rsidRPr="00A5496B" w:rsidRDefault="001E60FD" w:rsidP="00B61C72"/>
        </w:tc>
        <w:tc>
          <w:tcPr>
            <w:tcW w:w="852" w:type="dxa"/>
            <w:vAlign w:val="center"/>
          </w:tcPr>
          <w:p w14:paraId="627A7DA1" w14:textId="77777777" w:rsidR="001E60FD" w:rsidRPr="00A5496B" w:rsidRDefault="001E60FD" w:rsidP="00B61C72"/>
        </w:tc>
      </w:tr>
      <w:tr w:rsidR="00B61C72" w:rsidRPr="00A5496B" w14:paraId="2F738D89" w14:textId="77777777" w:rsidTr="001E60FD">
        <w:tc>
          <w:tcPr>
            <w:tcW w:w="3242" w:type="dxa"/>
          </w:tcPr>
          <w:p w14:paraId="07F5BB57" w14:textId="680C5793" w:rsidR="001E60FD" w:rsidRPr="00312E71" w:rsidRDefault="00B61C72" w:rsidP="00B61C72">
            <w:pPr>
              <w:rPr>
                <w:sz w:val="20"/>
                <w:szCs w:val="20"/>
              </w:rPr>
            </w:pPr>
            <w:r w:rsidRPr="00312E71">
              <w:rPr>
                <w:sz w:val="20"/>
                <w:szCs w:val="20"/>
              </w:rPr>
              <w:t>Malinoff, Stephanie</w:t>
            </w:r>
          </w:p>
        </w:tc>
        <w:tc>
          <w:tcPr>
            <w:tcW w:w="4680" w:type="dxa"/>
          </w:tcPr>
          <w:p w14:paraId="7920B811" w14:textId="28511594" w:rsidR="00B61C72" w:rsidRPr="00312E71" w:rsidRDefault="00B61C72" w:rsidP="00B61C72">
            <w:pPr>
              <w:rPr>
                <w:sz w:val="20"/>
                <w:szCs w:val="20"/>
              </w:rPr>
            </w:pPr>
            <w:r w:rsidRPr="00B91410">
              <w:rPr>
                <w:sz w:val="18"/>
                <w:szCs w:val="20"/>
              </w:rPr>
              <w:t>Center for Transportation Studies, University of Minnesota</w:t>
            </w:r>
          </w:p>
        </w:tc>
        <w:tc>
          <w:tcPr>
            <w:tcW w:w="1828" w:type="dxa"/>
            <w:vAlign w:val="center"/>
          </w:tcPr>
          <w:p w14:paraId="77425E9B" w14:textId="5699B06E" w:rsidR="00B61C72" w:rsidRPr="0043273B" w:rsidRDefault="00B61C72" w:rsidP="00B61C72">
            <w:pPr>
              <w:jc w:val="center"/>
              <w:rPr>
                <w:sz w:val="20"/>
                <w:szCs w:val="20"/>
              </w:rPr>
            </w:pPr>
            <w:r w:rsidRPr="0043273B">
              <w:rPr>
                <w:sz w:val="20"/>
                <w:szCs w:val="20"/>
              </w:rPr>
              <w:t>X</w:t>
            </w:r>
          </w:p>
        </w:tc>
        <w:tc>
          <w:tcPr>
            <w:tcW w:w="1828" w:type="dxa"/>
            <w:vAlign w:val="center"/>
          </w:tcPr>
          <w:p w14:paraId="48345905" w14:textId="77777777" w:rsidR="00B61C72" w:rsidRPr="0043273B" w:rsidRDefault="00B61C72" w:rsidP="00B61C72">
            <w:pPr>
              <w:jc w:val="center"/>
              <w:rPr>
                <w:sz w:val="20"/>
                <w:szCs w:val="20"/>
              </w:rPr>
            </w:pPr>
          </w:p>
        </w:tc>
        <w:tc>
          <w:tcPr>
            <w:tcW w:w="852" w:type="dxa"/>
            <w:vAlign w:val="center"/>
          </w:tcPr>
          <w:p w14:paraId="1B47E046" w14:textId="77777777" w:rsidR="00B61C72" w:rsidRPr="0043273B" w:rsidRDefault="00B61C72" w:rsidP="00B61C72">
            <w:pPr>
              <w:jc w:val="center"/>
              <w:rPr>
                <w:sz w:val="20"/>
                <w:szCs w:val="20"/>
              </w:rPr>
            </w:pPr>
          </w:p>
        </w:tc>
      </w:tr>
      <w:tr w:rsidR="00B61C72" w:rsidRPr="00A5496B" w14:paraId="39BAE7F4" w14:textId="77777777" w:rsidTr="001E60FD">
        <w:tc>
          <w:tcPr>
            <w:tcW w:w="3242" w:type="dxa"/>
          </w:tcPr>
          <w:p w14:paraId="7F098BC5" w14:textId="189EB206" w:rsidR="00B61C72" w:rsidRPr="00312E71" w:rsidRDefault="00B61C72" w:rsidP="00B61C72">
            <w:pPr>
              <w:rPr>
                <w:sz w:val="20"/>
                <w:szCs w:val="20"/>
              </w:rPr>
            </w:pPr>
            <w:r w:rsidRPr="00A068E3">
              <w:rPr>
                <w:sz w:val="20"/>
                <w:szCs w:val="20"/>
              </w:rPr>
              <w:t>Piper, Jackson</w:t>
            </w:r>
          </w:p>
        </w:tc>
        <w:tc>
          <w:tcPr>
            <w:tcW w:w="4680" w:type="dxa"/>
          </w:tcPr>
          <w:p w14:paraId="2C43FDF4" w14:textId="3ED36116" w:rsidR="00B61C72" w:rsidRPr="00312E71" w:rsidRDefault="00B61C72" w:rsidP="00B61C72">
            <w:pPr>
              <w:rPr>
                <w:sz w:val="20"/>
                <w:szCs w:val="20"/>
              </w:rPr>
            </w:pPr>
            <w:r w:rsidRPr="00B91410">
              <w:rPr>
                <w:sz w:val="18"/>
                <w:szCs w:val="20"/>
              </w:rPr>
              <w:t>Center for Transportation Studies, University of Minnesota</w:t>
            </w:r>
          </w:p>
        </w:tc>
        <w:tc>
          <w:tcPr>
            <w:tcW w:w="1828" w:type="dxa"/>
            <w:vAlign w:val="center"/>
          </w:tcPr>
          <w:p w14:paraId="47723702" w14:textId="13E63C0A" w:rsidR="00B61C72" w:rsidRPr="0043273B" w:rsidRDefault="00B61C72" w:rsidP="00B61C72">
            <w:pPr>
              <w:jc w:val="center"/>
              <w:rPr>
                <w:sz w:val="20"/>
                <w:szCs w:val="20"/>
              </w:rPr>
            </w:pPr>
            <w:r w:rsidRPr="0043273B">
              <w:rPr>
                <w:sz w:val="20"/>
                <w:szCs w:val="20"/>
              </w:rPr>
              <w:t>X</w:t>
            </w:r>
          </w:p>
        </w:tc>
        <w:tc>
          <w:tcPr>
            <w:tcW w:w="1828" w:type="dxa"/>
            <w:vAlign w:val="center"/>
          </w:tcPr>
          <w:p w14:paraId="03B51881" w14:textId="77777777" w:rsidR="00B61C72" w:rsidRPr="0043273B" w:rsidRDefault="00B61C72" w:rsidP="00B61C72">
            <w:pPr>
              <w:jc w:val="center"/>
              <w:rPr>
                <w:sz w:val="20"/>
                <w:szCs w:val="20"/>
              </w:rPr>
            </w:pPr>
          </w:p>
        </w:tc>
        <w:tc>
          <w:tcPr>
            <w:tcW w:w="852" w:type="dxa"/>
            <w:vAlign w:val="center"/>
          </w:tcPr>
          <w:p w14:paraId="5579B8FF" w14:textId="77777777" w:rsidR="00B61C72" w:rsidRPr="0043273B" w:rsidRDefault="00B61C72" w:rsidP="00B61C72">
            <w:pPr>
              <w:jc w:val="center"/>
              <w:rPr>
                <w:sz w:val="20"/>
                <w:szCs w:val="20"/>
              </w:rPr>
            </w:pPr>
          </w:p>
        </w:tc>
      </w:tr>
      <w:tr w:rsidR="00B61C72" w:rsidRPr="00A5496B" w14:paraId="3C0E04F9" w14:textId="77777777" w:rsidTr="001E60FD">
        <w:trPr>
          <w:trHeight w:val="494"/>
        </w:trPr>
        <w:tc>
          <w:tcPr>
            <w:tcW w:w="3242" w:type="dxa"/>
            <w:shd w:val="clear" w:color="auto" w:fill="D0CECE" w:themeFill="background2" w:themeFillShade="E6"/>
            <w:vAlign w:val="center"/>
          </w:tcPr>
          <w:p w14:paraId="526142E6" w14:textId="6CF2F7C4" w:rsidR="00B61C72" w:rsidRPr="00A068E3" w:rsidRDefault="00B61C72" w:rsidP="00B61C72">
            <w:pPr>
              <w:rPr>
                <w:sz w:val="20"/>
                <w:szCs w:val="20"/>
              </w:rPr>
            </w:pPr>
            <w:r w:rsidRPr="0043273B">
              <w:rPr>
                <w:i/>
                <w:sz w:val="20"/>
                <w:szCs w:val="20"/>
              </w:rPr>
              <w:t>Invited Guests</w:t>
            </w:r>
          </w:p>
        </w:tc>
        <w:tc>
          <w:tcPr>
            <w:tcW w:w="4680" w:type="dxa"/>
          </w:tcPr>
          <w:p w14:paraId="7850416D" w14:textId="40181610" w:rsidR="00B61C72" w:rsidRPr="00312E71" w:rsidRDefault="00B61C72" w:rsidP="00B61C72">
            <w:pPr>
              <w:rPr>
                <w:sz w:val="20"/>
                <w:szCs w:val="20"/>
              </w:rPr>
            </w:pPr>
          </w:p>
        </w:tc>
        <w:tc>
          <w:tcPr>
            <w:tcW w:w="1828" w:type="dxa"/>
            <w:vAlign w:val="center"/>
          </w:tcPr>
          <w:p w14:paraId="39EAE490" w14:textId="771337F4" w:rsidR="00B61C72" w:rsidRPr="0043273B" w:rsidRDefault="00B61C72" w:rsidP="00B61C72">
            <w:pPr>
              <w:jc w:val="center"/>
              <w:rPr>
                <w:sz w:val="20"/>
                <w:szCs w:val="20"/>
              </w:rPr>
            </w:pPr>
          </w:p>
        </w:tc>
        <w:tc>
          <w:tcPr>
            <w:tcW w:w="1828" w:type="dxa"/>
            <w:vAlign w:val="center"/>
          </w:tcPr>
          <w:p w14:paraId="034F4CCC" w14:textId="77777777" w:rsidR="00B61C72" w:rsidRPr="0043273B" w:rsidRDefault="00B61C72" w:rsidP="00B61C72">
            <w:pPr>
              <w:jc w:val="center"/>
              <w:rPr>
                <w:sz w:val="20"/>
                <w:szCs w:val="20"/>
              </w:rPr>
            </w:pPr>
          </w:p>
        </w:tc>
        <w:tc>
          <w:tcPr>
            <w:tcW w:w="852" w:type="dxa"/>
            <w:vAlign w:val="center"/>
          </w:tcPr>
          <w:p w14:paraId="1441D17B" w14:textId="045B4671" w:rsidR="00B61C72" w:rsidRPr="0043273B" w:rsidRDefault="00B61C72" w:rsidP="00B61C72">
            <w:pPr>
              <w:jc w:val="center"/>
              <w:rPr>
                <w:sz w:val="20"/>
                <w:szCs w:val="20"/>
              </w:rPr>
            </w:pPr>
          </w:p>
        </w:tc>
      </w:tr>
      <w:tr w:rsidR="001E60FD" w:rsidRPr="00A5496B" w14:paraId="68B0F03B" w14:textId="37568B2B" w:rsidTr="001E60FD">
        <w:tc>
          <w:tcPr>
            <w:tcW w:w="3242" w:type="dxa"/>
          </w:tcPr>
          <w:p w14:paraId="00E19229" w14:textId="692FF4C3" w:rsidR="001E60FD" w:rsidRPr="0043273B" w:rsidRDefault="001E60FD" w:rsidP="00B61C72">
            <w:pPr>
              <w:rPr>
                <w:i/>
                <w:sz w:val="20"/>
                <w:szCs w:val="20"/>
              </w:rPr>
            </w:pPr>
            <w:r>
              <w:rPr>
                <w:sz w:val="20"/>
                <w:szCs w:val="20"/>
              </w:rPr>
              <w:t>Harmon, Brian</w:t>
            </w:r>
          </w:p>
        </w:tc>
        <w:tc>
          <w:tcPr>
            <w:tcW w:w="4680" w:type="dxa"/>
          </w:tcPr>
          <w:p w14:paraId="0E25D075" w14:textId="6FCDBA1F" w:rsidR="001E60FD" w:rsidRPr="00A5496B" w:rsidRDefault="001E60FD" w:rsidP="00B61C72">
            <w:r>
              <w:rPr>
                <w:sz w:val="20"/>
                <w:szCs w:val="20"/>
              </w:rPr>
              <w:t>Minnesota Department of Public Safety</w:t>
            </w:r>
          </w:p>
        </w:tc>
        <w:tc>
          <w:tcPr>
            <w:tcW w:w="1828" w:type="dxa"/>
            <w:vAlign w:val="center"/>
          </w:tcPr>
          <w:p w14:paraId="5BBAD831" w14:textId="426A3CEF" w:rsidR="001E60FD" w:rsidRPr="00A5496B" w:rsidRDefault="001E60FD" w:rsidP="001E60FD">
            <w:pPr>
              <w:jc w:val="center"/>
            </w:pPr>
            <w:r w:rsidRPr="0043273B">
              <w:rPr>
                <w:sz w:val="20"/>
                <w:szCs w:val="20"/>
              </w:rPr>
              <w:t>X</w:t>
            </w:r>
          </w:p>
        </w:tc>
        <w:tc>
          <w:tcPr>
            <w:tcW w:w="1828" w:type="dxa"/>
            <w:vAlign w:val="center"/>
          </w:tcPr>
          <w:p w14:paraId="2A04B8C7" w14:textId="77777777" w:rsidR="001E60FD" w:rsidRPr="00A5496B" w:rsidRDefault="001E60FD" w:rsidP="00B61C72"/>
        </w:tc>
        <w:tc>
          <w:tcPr>
            <w:tcW w:w="852" w:type="dxa"/>
            <w:vAlign w:val="center"/>
          </w:tcPr>
          <w:p w14:paraId="4F338B9C" w14:textId="77777777" w:rsidR="001E60FD" w:rsidRPr="00A5496B" w:rsidRDefault="001E60FD" w:rsidP="00B61C72"/>
        </w:tc>
      </w:tr>
    </w:tbl>
    <w:p w14:paraId="508E03F9" w14:textId="16BD2EC9" w:rsidR="00CF59FC" w:rsidRDefault="00CF59FC"/>
    <w:sectPr w:rsidR="00CF59FC" w:rsidSect="00312E71">
      <w:pgSz w:w="15840" w:h="12240" w:orient="landscape"/>
      <w:pgMar w:top="1440" w:right="1080" w:bottom="10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9E341" w14:textId="77777777" w:rsidR="002E1EED" w:rsidRDefault="002E1EED">
      <w:pPr>
        <w:spacing w:after="0" w:line="240" w:lineRule="auto"/>
      </w:pPr>
      <w:r>
        <w:separator/>
      </w:r>
    </w:p>
  </w:endnote>
  <w:endnote w:type="continuationSeparator" w:id="0">
    <w:p w14:paraId="69C8B48B" w14:textId="77777777" w:rsidR="002E1EED" w:rsidRDefault="002E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705913"/>
      <w:docPartObj>
        <w:docPartGallery w:val="Page Numbers (Bottom of Page)"/>
        <w:docPartUnique/>
      </w:docPartObj>
    </w:sdtPr>
    <w:sdtEndPr>
      <w:rPr>
        <w:sz w:val="16"/>
        <w:szCs w:val="16"/>
      </w:rPr>
    </w:sdtEndPr>
    <w:sdtContent>
      <w:sdt>
        <w:sdtPr>
          <w:rPr>
            <w:sz w:val="16"/>
            <w:szCs w:val="16"/>
          </w:rPr>
          <w:id w:val="1041404190"/>
          <w:docPartObj>
            <w:docPartGallery w:val="Page Numbers (Top of Page)"/>
            <w:docPartUnique/>
          </w:docPartObj>
        </w:sdtPr>
        <w:sdtEndPr/>
        <w:sdtContent>
          <w:p w14:paraId="40076DE3" w14:textId="32F316F4" w:rsidR="001E6E0F" w:rsidRPr="00D07A16" w:rsidRDefault="001E6E0F">
            <w:pPr>
              <w:pStyle w:val="Footer"/>
              <w:jc w:val="center"/>
              <w:rPr>
                <w:sz w:val="16"/>
                <w:szCs w:val="16"/>
              </w:rPr>
            </w:pPr>
            <w:r w:rsidRPr="00D07A16">
              <w:rPr>
                <w:sz w:val="16"/>
                <w:szCs w:val="16"/>
              </w:rPr>
              <w:t xml:space="preserve">Page </w:t>
            </w:r>
            <w:r w:rsidRPr="00D07A16">
              <w:rPr>
                <w:bCs/>
                <w:sz w:val="16"/>
                <w:szCs w:val="16"/>
              </w:rPr>
              <w:fldChar w:fldCharType="begin"/>
            </w:r>
            <w:r w:rsidRPr="00D07A16">
              <w:rPr>
                <w:bCs/>
                <w:sz w:val="16"/>
                <w:szCs w:val="16"/>
              </w:rPr>
              <w:instrText xml:space="preserve"> PAGE </w:instrText>
            </w:r>
            <w:r w:rsidRPr="00D07A16">
              <w:rPr>
                <w:bCs/>
                <w:sz w:val="16"/>
                <w:szCs w:val="16"/>
              </w:rPr>
              <w:fldChar w:fldCharType="separate"/>
            </w:r>
            <w:r w:rsidR="00CB7E57">
              <w:rPr>
                <w:bCs/>
                <w:noProof/>
                <w:sz w:val="16"/>
                <w:szCs w:val="16"/>
              </w:rPr>
              <w:t>6</w:t>
            </w:r>
            <w:r w:rsidRPr="00D07A16">
              <w:rPr>
                <w:bCs/>
                <w:sz w:val="16"/>
                <w:szCs w:val="16"/>
              </w:rPr>
              <w:fldChar w:fldCharType="end"/>
            </w:r>
            <w:r w:rsidRPr="00D07A16">
              <w:rPr>
                <w:sz w:val="16"/>
                <w:szCs w:val="16"/>
              </w:rPr>
              <w:t xml:space="preserve"> of </w:t>
            </w:r>
            <w:r w:rsidRPr="00D07A16">
              <w:rPr>
                <w:bCs/>
                <w:sz w:val="16"/>
                <w:szCs w:val="16"/>
              </w:rPr>
              <w:fldChar w:fldCharType="begin"/>
            </w:r>
            <w:r w:rsidRPr="00D07A16">
              <w:rPr>
                <w:bCs/>
                <w:sz w:val="16"/>
                <w:szCs w:val="16"/>
              </w:rPr>
              <w:instrText xml:space="preserve"> NUMPAGES  </w:instrText>
            </w:r>
            <w:r w:rsidRPr="00D07A16">
              <w:rPr>
                <w:bCs/>
                <w:sz w:val="16"/>
                <w:szCs w:val="16"/>
              </w:rPr>
              <w:fldChar w:fldCharType="separate"/>
            </w:r>
            <w:r w:rsidR="00CB7E57">
              <w:rPr>
                <w:bCs/>
                <w:noProof/>
                <w:sz w:val="16"/>
                <w:szCs w:val="16"/>
              </w:rPr>
              <w:t>6</w:t>
            </w:r>
            <w:r w:rsidRPr="00D07A16">
              <w:rPr>
                <w:bCs/>
                <w:sz w:val="16"/>
                <w:szCs w:val="16"/>
              </w:rPr>
              <w:fldChar w:fldCharType="end"/>
            </w:r>
          </w:p>
        </w:sdtContent>
      </w:sdt>
    </w:sdtContent>
  </w:sdt>
  <w:p w14:paraId="780F7CFF" w14:textId="77777777" w:rsidR="001E6E0F" w:rsidRDefault="001E6E0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866901864"/>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1301DB35" w14:textId="2235E606" w:rsidR="001E6E0F" w:rsidRPr="00B35332" w:rsidRDefault="001E6E0F">
            <w:pPr>
              <w:pStyle w:val="Footer"/>
              <w:jc w:val="center"/>
              <w:rPr>
                <w:sz w:val="16"/>
                <w:szCs w:val="16"/>
              </w:rPr>
            </w:pPr>
            <w:r w:rsidRPr="00B35332">
              <w:rPr>
                <w:sz w:val="16"/>
                <w:szCs w:val="16"/>
              </w:rPr>
              <w:t xml:space="preserve">Page </w:t>
            </w:r>
            <w:r w:rsidRPr="00B35332">
              <w:rPr>
                <w:bCs/>
                <w:sz w:val="16"/>
                <w:szCs w:val="16"/>
              </w:rPr>
              <w:fldChar w:fldCharType="begin"/>
            </w:r>
            <w:r w:rsidRPr="00B35332">
              <w:rPr>
                <w:bCs/>
                <w:sz w:val="16"/>
                <w:szCs w:val="16"/>
              </w:rPr>
              <w:instrText xml:space="preserve"> PAGE </w:instrText>
            </w:r>
            <w:r w:rsidRPr="00B35332">
              <w:rPr>
                <w:bCs/>
                <w:sz w:val="16"/>
                <w:szCs w:val="16"/>
              </w:rPr>
              <w:fldChar w:fldCharType="separate"/>
            </w:r>
            <w:r w:rsidR="00CB7E57">
              <w:rPr>
                <w:bCs/>
                <w:noProof/>
                <w:sz w:val="16"/>
                <w:szCs w:val="16"/>
              </w:rPr>
              <w:t>5</w:t>
            </w:r>
            <w:r w:rsidRPr="00B35332">
              <w:rPr>
                <w:bCs/>
                <w:sz w:val="16"/>
                <w:szCs w:val="16"/>
              </w:rPr>
              <w:fldChar w:fldCharType="end"/>
            </w:r>
            <w:r w:rsidRPr="00B35332">
              <w:rPr>
                <w:sz w:val="16"/>
                <w:szCs w:val="16"/>
              </w:rPr>
              <w:t xml:space="preserve"> of </w:t>
            </w:r>
            <w:r w:rsidRPr="00B35332">
              <w:rPr>
                <w:bCs/>
                <w:sz w:val="16"/>
                <w:szCs w:val="16"/>
              </w:rPr>
              <w:fldChar w:fldCharType="begin"/>
            </w:r>
            <w:r w:rsidRPr="00B35332">
              <w:rPr>
                <w:bCs/>
                <w:sz w:val="16"/>
                <w:szCs w:val="16"/>
              </w:rPr>
              <w:instrText xml:space="preserve"> NUMPAGES  </w:instrText>
            </w:r>
            <w:r w:rsidRPr="00B35332">
              <w:rPr>
                <w:bCs/>
                <w:sz w:val="16"/>
                <w:szCs w:val="16"/>
              </w:rPr>
              <w:fldChar w:fldCharType="separate"/>
            </w:r>
            <w:r w:rsidR="00CB7E57">
              <w:rPr>
                <w:bCs/>
                <w:noProof/>
                <w:sz w:val="16"/>
                <w:szCs w:val="16"/>
              </w:rPr>
              <w:t>6</w:t>
            </w:r>
            <w:r w:rsidRPr="00B35332">
              <w:rPr>
                <w:bCs/>
                <w:sz w:val="16"/>
                <w:szCs w:val="16"/>
              </w:rPr>
              <w:fldChar w:fldCharType="end"/>
            </w:r>
          </w:p>
        </w:sdtContent>
      </w:sdt>
    </w:sdtContent>
  </w:sdt>
  <w:p w14:paraId="49432D83" w14:textId="77777777" w:rsidR="001E6E0F" w:rsidRDefault="001E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1E578" w14:textId="77777777" w:rsidR="002E1EED" w:rsidRDefault="002E1EED">
      <w:pPr>
        <w:spacing w:after="0" w:line="240" w:lineRule="auto"/>
      </w:pPr>
      <w:r>
        <w:separator/>
      </w:r>
    </w:p>
  </w:footnote>
  <w:footnote w:type="continuationSeparator" w:id="0">
    <w:p w14:paraId="6F27182A" w14:textId="77777777" w:rsidR="002E1EED" w:rsidRDefault="002E1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73EF5" w14:textId="77777777" w:rsidR="001E6E0F" w:rsidRDefault="001E6E0F" w:rsidP="00955E81">
    <w:pPr>
      <w:pBdr>
        <w:top w:val="nil"/>
        <w:left w:val="nil"/>
        <w:bottom w:val="nil"/>
        <w:right w:val="nil"/>
        <w:between w:val="nil"/>
      </w:pBdr>
      <w:tabs>
        <w:tab w:val="center" w:pos="4680"/>
        <w:tab w:val="right" w:pos="9360"/>
      </w:tabs>
      <w:spacing w:after="0" w:line="240" w:lineRule="auto"/>
      <w:jc w:val="center"/>
      <w:rPr>
        <w:color w:val="000000"/>
      </w:rPr>
    </w:pPr>
    <w:r>
      <w:rPr>
        <w:noProof/>
      </w:rPr>
      <w:drawing>
        <wp:inline distT="0" distB="0" distL="0" distR="0" wp14:anchorId="1A4A556D" wp14:editId="30BBF3D1">
          <wp:extent cx="2476500" cy="8821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20116" cy="897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BA7"/>
    <w:multiLevelType w:val="hybridMultilevel"/>
    <w:tmpl w:val="17520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718A1"/>
    <w:multiLevelType w:val="hybridMultilevel"/>
    <w:tmpl w:val="27E87566"/>
    <w:lvl w:ilvl="0" w:tplc="626E949A">
      <w:start w:val="1"/>
      <w:numFmt w:val="bullet"/>
      <w:lvlText w:val="•"/>
      <w:lvlJc w:val="left"/>
      <w:pPr>
        <w:tabs>
          <w:tab w:val="num" w:pos="720"/>
        </w:tabs>
        <w:ind w:left="720" w:hanging="360"/>
      </w:pPr>
      <w:rPr>
        <w:rFonts w:ascii="Arial" w:hAnsi="Arial" w:hint="default"/>
      </w:rPr>
    </w:lvl>
    <w:lvl w:ilvl="1" w:tplc="477A62B0" w:tentative="1">
      <w:start w:val="1"/>
      <w:numFmt w:val="bullet"/>
      <w:lvlText w:val="•"/>
      <w:lvlJc w:val="left"/>
      <w:pPr>
        <w:tabs>
          <w:tab w:val="num" w:pos="1440"/>
        </w:tabs>
        <w:ind w:left="1440" w:hanging="360"/>
      </w:pPr>
      <w:rPr>
        <w:rFonts w:ascii="Arial" w:hAnsi="Arial" w:hint="default"/>
      </w:rPr>
    </w:lvl>
    <w:lvl w:ilvl="2" w:tplc="9026947E" w:tentative="1">
      <w:start w:val="1"/>
      <w:numFmt w:val="bullet"/>
      <w:lvlText w:val="•"/>
      <w:lvlJc w:val="left"/>
      <w:pPr>
        <w:tabs>
          <w:tab w:val="num" w:pos="2160"/>
        </w:tabs>
        <w:ind w:left="2160" w:hanging="360"/>
      </w:pPr>
      <w:rPr>
        <w:rFonts w:ascii="Arial" w:hAnsi="Arial" w:hint="default"/>
      </w:rPr>
    </w:lvl>
    <w:lvl w:ilvl="3" w:tplc="2F2AAEBA" w:tentative="1">
      <w:start w:val="1"/>
      <w:numFmt w:val="bullet"/>
      <w:lvlText w:val="•"/>
      <w:lvlJc w:val="left"/>
      <w:pPr>
        <w:tabs>
          <w:tab w:val="num" w:pos="2880"/>
        </w:tabs>
        <w:ind w:left="2880" w:hanging="360"/>
      </w:pPr>
      <w:rPr>
        <w:rFonts w:ascii="Arial" w:hAnsi="Arial" w:hint="default"/>
      </w:rPr>
    </w:lvl>
    <w:lvl w:ilvl="4" w:tplc="801C4DD8" w:tentative="1">
      <w:start w:val="1"/>
      <w:numFmt w:val="bullet"/>
      <w:lvlText w:val="•"/>
      <w:lvlJc w:val="left"/>
      <w:pPr>
        <w:tabs>
          <w:tab w:val="num" w:pos="3600"/>
        </w:tabs>
        <w:ind w:left="3600" w:hanging="360"/>
      </w:pPr>
      <w:rPr>
        <w:rFonts w:ascii="Arial" w:hAnsi="Arial" w:hint="default"/>
      </w:rPr>
    </w:lvl>
    <w:lvl w:ilvl="5" w:tplc="C310EF22" w:tentative="1">
      <w:start w:val="1"/>
      <w:numFmt w:val="bullet"/>
      <w:lvlText w:val="•"/>
      <w:lvlJc w:val="left"/>
      <w:pPr>
        <w:tabs>
          <w:tab w:val="num" w:pos="4320"/>
        </w:tabs>
        <w:ind w:left="4320" w:hanging="360"/>
      </w:pPr>
      <w:rPr>
        <w:rFonts w:ascii="Arial" w:hAnsi="Arial" w:hint="default"/>
      </w:rPr>
    </w:lvl>
    <w:lvl w:ilvl="6" w:tplc="B5646CF8" w:tentative="1">
      <w:start w:val="1"/>
      <w:numFmt w:val="bullet"/>
      <w:lvlText w:val="•"/>
      <w:lvlJc w:val="left"/>
      <w:pPr>
        <w:tabs>
          <w:tab w:val="num" w:pos="5040"/>
        </w:tabs>
        <w:ind w:left="5040" w:hanging="360"/>
      </w:pPr>
      <w:rPr>
        <w:rFonts w:ascii="Arial" w:hAnsi="Arial" w:hint="default"/>
      </w:rPr>
    </w:lvl>
    <w:lvl w:ilvl="7" w:tplc="F6D866C0" w:tentative="1">
      <w:start w:val="1"/>
      <w:numFmt w:val="bullet"/>
      <w:lvlText w:val="•"/>
      <w:lvlJc w:val="left"/>
      <w:pPr>
        <w:tabs>
          <w:tab w:val="num" w:pos="5760"/>
        </w:tabs>
        <w:ind w:left="5760" w:hanging="360"/>
      </w:pPr>
      <w:rPr>
        <w:rFonts w:ascii="Arial" w:hAnsi="Arial" w:hint="default"/>
      </w:rPr>
    </w:lvl>
    <w:lvl w:ilvl="8" w:tplc="621EB6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33362"/>
    <w:multiLevelType w:val="hybridMultilevel"/>
    <w:tmpl w:val="C94AB272"/>
    <w:lvl w:ilvl="0" w:tplc="4E046946">
      <w:start w:val="1"/>
      <w:numFmt w:val="bullet"/>
      <w:lvlText w:val="•"/>
      <w:lvlJc w:val="left"/>
      <w:pPr>
        <w:tabs>
          <w:tab w:val="num" w:pos="720"/>
        </w:tabs>
        <w:ind w:left="720" w:hanging="360"/>
      </w:pPr>
      <w:rPr>
        <w:rFonts w:ascii="Arial" w:hAnsi="Arial" w:hint="default"/>
      </w:rPr>
    </w:lvl>
    <w:lvl w:ilvl="1" w:tplc="398AB63E" w:tentative="1">
      <w:start w:val="1"/>
      <w:numFmt w:val="bullet"/>
      <w:lvlText w:val="•"/>
      <w:lvlJc w:val="left"/>
      <w:pPr>
        <w:tabs>
          <w:tab w:val="num" w:pos="1440"/>
        </w:tabs>
        <w:ind w:left="1440" w:hanging="360"/>
      </w:pPr>
      <w:rPr>
        <w:rFonts w:ascii="Arial" w:hAnsi="Arial" w:hint="default"/>
      </w:rPr>
    </w:lvl>
    <w:lvl w:ilvl="2" w:tplc="008C50C0" w:tentative="1">
      <w:start w:val="1"/>
      <w:numFmt w:val="bullet"/>
      <w:lvlText w:val="•"/>
      <w:lvlJc w:val="left"/>
      <w:pPr>
        <w:tabs>
          <w:tab w:val="num" w:pos="2160"/>
        </w:tabs>
        <w:ind w:left="2160" w:hanging="360"/>
      </w:pPr>
      <w:rPr>
        <w:rFonts w:ascii="Arial" w:hAnsi="Arial" w:hint="default"/>
      </w:rPr>
    </w:lvl>
    <w:lvl w:ilvl="3" w:tplc="5A480A5E" w:tentative="1">
      <w:start w:val="1"/>
      <w:numFmt w:val="bullet"/>
      <w:lvlText w:val="•"/>
      <w:lvlJc w:val="left"/>
      <w:pPr>
        <w:tabs>
          <w:tab w:val="num" w:pos="2880"/>
        </w:tabs>
        <w:ind w:left="2880" w:hanging="360"/>
      </w:pPr>
      <w:rPr>
        <w:rFonts w:ascii="Arial" w:hAnsi="Arial" w:hint="default"/>
      </w:rPr>
    </w:lvl>
    <w:lvl w:ilvl="4" w:tplc="34D4FBE0" w:tentative="1">
      <w:start w:val="1"/>
      <w:numFmt w:val="bullet"/>
      <w:lvlText w:val="•"/>
      <w:lvlJc w:val="left"/>
      <w:pPr>
        <w:tabs>
          <w:tab w:val="num" w:pos="3600"/>
        </w:tabs>
        <w:ind w:left="3600" w:hanging="360"/>
      </w:pPr>
      <w:rPr>
        <w:rFonts w:ascii="Arial" w:hAnsi="Arial" w:hint="default"/>
      </w:rPr>
    </w:lvl>
    <w:lvl w:ilvl="5" w:tplc="6F3CF0F4" w:tentative="1">
      <w:start w:val="1"/>
      <w:numFmt w:val="bullet"/>
      <w:lvlText w:val="•"/>
      <w:lvlJc w:val="left"/>
      <w:pPr>
        <w:tabs>
          <w:tab w:val="num" w:pos="4320"/>
        </w:tabs>
        <w:ind w:left="4320" w:hanging="360"/>
      </w:pPr>
      <w:rPr>
        <w:rFonts w:ascii="Arial" w:hAnsi="Arial" w:hint="default"/>
      </w:rPr>
    </w:lvl>
    <w:lvl w:ilvl="6" w:tplc="6B2C0208" w:tentative="1">
      <w:start w:val="1"/>
      <w:numFmt w:val="bullet"/>
      <w:lvlText w:val="•"/>
      <w:lvlJc w:val="left"/>
      <w:pPr>
        <w:tabs>
          <w:tab w:val="num" w:pos="5040"/>
        </w:tabs>
        <w:ind w:left="5040" w:hanging="360"/>
      </w:pPr>
      <w:rPr>
        <w:rFonts w:ascii="Arial" w:hAnsi="Arial" w:hint="default"/>
      </w:rPr>
    </w:lvl>
    <w:lvl w:ilvl="7" w:tplc="3B823876" w:tentative="1">
      <w:start w:val="1"/>
      <w:numFmt w:val="bullet"/>
      <w:lvlText w:val="•"/>
      <w:lvlJc w:val="left"/>
      <w:pPr>
        <w:tabs>
          <w:tab w:val="num" w:pos="5760"/>
        </w:tabs>
        <w:ind w:left="5760" w:hanging="360"/>
      </w:pPr>
      <w:rPr>
        <w:rFonts w:ascii="Arial" w:hAnsi="Arial" w:hint="default"/>
      </w:rPr>
    </w:lvl>
    <w:lvl w:ilvl="8" w:tplc="87A8C4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6382E"/>
    <w:multiLevelType w:val="hybridMultilevel"/>
    <w:tmpl w:val="E3060F78"/>
    <w:lvl w:ilvl="0" w:tplc="C5EA208C">
      <w:start w:val="1"/>
      <w:numFmt w:val="bullet"/>
      <w:lvlText w:val=""/>
      <w:lvlJc w:val="left"/>
      <w:pPr>
        <w:tabs>
          <w:tab w:val="num" w:pos="720"/>
        </w:tabs>
        <w:ind w:left="720" w:hanging="360"/>
      </w:pPr>
      <w:rPr>
        <w:rFonts w:ascii="Wingdings 3" w:hAnsi="Wingdings 3" w:hint="default"/>
      </w:rPr>
    </w:lvl>
    <w:lvl w:ilvl="1" w:tplc="219A9364" w:tentative="1">
      <w:start w:val="1"/>
      <w:numFmt w:val="bullet"/>
      <w:lvlText w:val=""/>
      <w:lvlJc w:val="left"/>
      <w:pPr>
        <w:tabs>
          <w:tab w:val="num" w:pos="1440"/>
        </w:tabs>
        <w:ind w:left="1440" w:hanging="360"/>
      </w:pPr>
      <w:rPr>
        <w:rFonts w:ascii="Wingdings 3" w:hAnsi="Wingdings 3" w:hint="default"/>
      </w:rPr>
    </w:lvl>
    <w:lvl w:ilvl="2" w:tplc="E02445AA" w:tentative="1">
      <w:start w:val="1"/>
      <w:numFmt w:val="bullet"/>
      <w:lvlText w:val=""/>
      <w:lvlJc w:val="left"/>
      <w:pPr>
        <w:tabs>
          <w:tab w:val="num" w:pos="2160"/>
        </w:tabs>
        <w:ind w:left="2160" w:hanging="360"/>
      </w:pPr>
      <w:rPr>
        <w:rFonts w:ascii="Wingdings 3" w:hAnsi="Wingdings 3" w:hint="default"/>
      </w:rPr>
    </w:lvl>
    <w:lvl w:ilvl="3" w:tplc="E3A83F1C" w:tentative="1">
      <w:start w:val="1"/>
      <w:numFmt w:val="bullet"/>
      <w:lvlText w:val=""/>
      <w:lvlJc w:val="left"/>
      <w:pPr>
        <w:tabs>
          <w:tab w:val="num" w:pos="2880"/>
        </w:tabs>
        <w:ind w:left="2880" w:hanging="360"/>
      </w:pPr>
      <w:rPr>
        <w:rFonts w:ascii="Wingdings 3" w:hAnsi="Wingdings 3" w:hint="default"/>
      </w:rPr>
    </w:lvl>
    <w:lvl w:ilvl="4" w:tplc="856E7194" w:tentative="1">
      <w:start w:val="1"/>
      <w:numFmt w:val="bullet"/>
      <w:lvlText w:val=""/>
      <w:lvlJc w:val="left"/>
      <w:pPr>
        <w:tabs>
          <w:tab w:val="num" w:pos="3600"/>
        </w:tabs>
        <w:ind w:left="3600" w:hanging="360"/>
      </w:pPr>
      <w:rPr>
        <w:rFonts w:ascii="Wingdings 3" w:hAnsi="Wingdings 3" w:hint="default"/>
      </w:rPr>
    </w:lvl>
    <w:lvl w:ilvl="5" w:tplc="D5F00400" w:tentative="1">
      <w:start w:val="1"/>
      <w:numFmt w:val="bullet"/>
      <w:lvlText w:val=""/>
      <w:lvlJc w:val="left"/>
      <w:pPr>
        <w:tabs>
          <w:tab w:val="num" w:pos="4320"/>
        </w:tabs>
        <w:ind w:left="4320" w:hanging="360"/>
      </w:pPr>
      <w:rPr>
        <w:rFonts w:ascii="Wingdings 3" w:hAnsi="Wingdings 3" w:hint="default"/>
      </w:rPr>
    </w:lvl>
    <w:lvl w:ilvl="6" w:tplc="F7D8A922" w:tentative="1">
      <w:start w:val="1"/>
      <w:numFmt w:val="bullet"/>
      <w:lvlText w:val=""/>
      <w:lvlJc w:val="left"/>
      <w:pPr>
        <w:tabs>
          <w:tab w:val="num" w:pos="5040"/>
        </w:tabs>
        <w:ind w:left="5040" w:hanging="360"/>
      </w:pPr>
      <w:rPr>
        <w:rFonts w:ascii="Wingdings 3" w:hAnsi="Wingdings 3" w:hint="default"/>
      </w:rPr>
    </w:lvl>
    <w:lvl w:ilvl="7" w:tplc="10F269D0" w:tentative="1">
      <w:start w:val="1"/>
      <w:numFmt w:val="bullet"/>
      <w:lvlText w:val=""/>
      <w:lvlJc w:val="left"/>
      <w:pPr>
        <w:tabs>
          <w:tab w:val="num" w:pos="5760"/>
        </w:tabs>
        <w:ind w:left="5760" w:hanging="360"/>
      </w:pPr>
      <w:rPr>
        <w:rFonts w:ascii="Wingdings 3" w:hAnsi="Wingdings 3" w:hint="default"/>
      </w:rPr>
    </w:lvl>
    <w:lvl w:ilvl="8" w:tplc="DFC4196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5D57CA8"/>
    <w:multiLevelType w:val="hybridMultilevel"/>
    <w:tmpl w:val="3920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3212F"/>
    <w:multiLevelType w:val="hybridMultilevel"/>
    <w:tmpl w:val="56DCC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E5C13"/>
    <w:multiLevelType w:val="hybridMultilevel"/>
    <w:tmpl w:val="3BB0289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A2851"/>
    <w:multiLevelType w:val="hybridMultilevel"/>
    <w:tmpl w:val="B824ABB2"/>
    <w:lvl w:ilvl="0" w:tplc="47E82048">
      <w:start w:val="1"/>
      <w:numFmt w:val="bullet"/>
      <w:lvlText w:val="•"/>
      <w:lvlJc w:val="left"/>
      <w:pPr>
        <w:tabs>
          <w:tab w:val="num" w:pos="720"/>
        </w:tabs>
        <w:ind w:left="720" w:hanging="360"/>
      </w:pPr>
      <w:rPr>
        <w:rFonts w:ascii="Arial" w:hAnsi="Arial" w:hint="default"/>
      </w:rPr>
    </w:lvl>
    <w:lvl w:ilvl="1" w:tplc="B024DBBA" w:tentative="1">
      <w:start w:val="1"/>
      <w:numFmt w:val="bullet"/>
      <w:lvlText w:val="•"/>
      <w:lvlJc w:val="left"/>
      <w:pPr>
        <w:tabs>
          <w:tab w:val="num" w:pos="1440"/>
        </w:tabs>
        <w:ind w:left="1440" w:hanging="360"/>
      </w:pPr>
      <w:rPr>
        <w:rFonts w:ascii="Arial" w:hAnsi="Arial" w:hint="default"/>
      </w:rPr>
    </w:lvl>
    <w:lvl w:ilvl="2" w:tplc="02D40088" w:tentative="1">
      <w:start w:val="1"/>
      <w:numFmt w:val="bullet"/>
      <w:lvlText w:val="•"/>
      <w:lvlJc w:val="left"/>
      <w:pPr>
        <w:tabs>
          <w:tab w:val="num" w:pos="2160"/>
        </w:tabs>
        <w:ind w:left="2160" w:hanging="360"/>
      </w:pPr>
      <w:rPr>
        <w:rFonts w:ascii="Arial" w:hAnsi="Arial" w:hint="default"/>
      </w:rPr>
    </w:lvl>
    <w:lvl w:ilvl="3" w:tplc="B2142ABA" w:tentative="1">
      <w:start w:val="1"/>
      <w:numFmt w:val="bullet"/>
      <w:lvlText w:val="•"/>
      <w:lvlJc w:val="left"/>
      <w:pPr>
        <w:tabs>
          <w:tab w:val="num" w:pos="2880"/>
        </w:tabs>
        <w:ind w:left="2880" w:hanging="360"/>
      </w:pPr>
      <w:rPr>
        <w:rFonts w:ascii="Arial" w:hAnsi="Arial" w:hint="default"/>
      </w:rPr>
    </w:lvl>
    <w:lvl w:ilvl="4" w:tplc="7C4CE4C4" w:tentative="1">
      <w:start w:val="1"/>
      <w:numFmt w:val="bullet"/>
      <w:lvlText w:val="•"/>
      <w:lvlJc w:val="left"/>
      <w:pPr>
        <w:tabs>
          <w:tab w:val="num" w:pos="3600"/>
        </w:tabs>
        <w:ind w:left="3600" w:hanging="360"/>
      </w:pPr>
      <w:rPr>
        <w:rFonts w:ascii="Arial" w:hAnsi="Arial" w:hint="default"/>
      </w:rPr>
    </w:lvl>
    <w:lvl w:ilvl="5" w:tplc="C78837A8" w:tentative="1">
      <w:start w:val="1"/>
      <w:numFmt w:val="bullet"/>
      <w:lvlText w:val="•"/>
      <w:lvlJc w:val="left"/>
      <w:pPr>
        <w:tabs>
          <w:tab w:val="num" w:pos="4320"/>
        </w:tabs>
        <w:ind w:left="4320" w:hanging="360"/>
      </w:pPr>
      <w:rPr>
        <w:rFonts w:ascii="Arial" w:hAnsi="Arial" w:hint="default"/>
      </w:rPr>
    </w:lvl>
    <w:lvl w:ilvl="6" w:tplc="95382E92" w:tentative="1">
      <w:start w:val="1"/>
      <w:numFmt w:val="bullet"/>
      <w:lvlText w:val="•"/>
      <w:lvlJc w:val="left"/>
      <w:pPr>
        <w:tabs>
          <w:tab w:val="num" w:pos="5040"/>
        </w:tabs>
        <w:ind w:left="5040" w:hanging="360"/>
      </w:pPr>
      <w:rPr>
        <w:rFonts w:ascii="Arial" w:hAnsi="Arial" w:hint="default"/>
      </w:rPr>
    </w:lvl>
    <w:lvl w:ilvl="7" w:tplc="EC3661B4" w:tentative="1">
      <w:start w:val="1"/>
      <w:numFmt w:val="bullet"/>
      <w:lvlText w:val="•"/>
      <w:lvlJc w:val="left"/>
      <w:pPr>
        <w:tabs>
          <w:tab w:val="num" w:pos="5760"/>
        </w:tabs>
        <w:ind w:left="5760" w:hanging="360"/>
      </w:pPr>
      <w:rPr>
        <w:rFonts w:ascii="Arial" w:hAnsi="Arial" w:hint="default"/>
      </w:rPr>
    </w:lvl>
    <w:lvl w:ilvl="8" w:tplc="90F20D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FA78BF"/>
    <w:multiLevelType w:val="hybridMultilevel"/>
    <w:tmpl w:val="392E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F72DC"/>
    <w:multiLevelType w:val="hybridMultilevel"/>
    <w:tmpl w:val="7BD2C71E"/>
    <w:lvl w:ilvl="0" w:tplc="76088560">
      <w:start w:val="1"/>
      <w:numFmt w:val="bullet"/>
      <w:lvlText w:val="•"/>
      <w:lvlJc w:val="left"/>
      <w:pPr>
        <w:tabs>
          <w:tab w:val="num" w:pos="720"/>
        </w:tabs>
        <w:ind w:left="720" w:hanging="360"/>
      </w:pPr>
      <w:rPr>
        <w:rFonts w:ascii="Arial" w:hAnsi="Arial" w:hint="default"/>
      </w:rPr>
    </w:lvl>
    <w:lvl w:ilvl="1" w:tplc="49B0350E">
      <w:start w:val="83"/>
      <w:numFmt w:val="bullet"/>
      <w:lvlText w:val="•"/>
      <w:lvlJc w:val="left"/>
      <w:pPr>
        <w:tabs>
          <w:tab w:val="num" w:pos="1440"/>
        </w:tabs>
        <w:ind w:left="1440" w:hanging="360"/>
      </w:pPr>
      <w:rPr>
        <w:rFonts w:ascii="Arial" w:hAnsi="Arial" w:hint="default"/>
      </w:rPr>
    </w:lvl>
    <w:lvl w:ilvl="2" w:tplc="DBAAB9A4" w:tentative="1">
      <w:start w:val="1"/>
      <w:numFmt w:val="bullet"/>
      <w:lvlText w:val="•"/>
      <w:lvlJc w:val="left"/>
      <w:pPr>
        <w:tabs>
          <w:tab w:val="num" w:pos="2160"/>
        </w:tabs>
        <w:ind w:left="2160" w:hanging="360"/>
      </w:pPr>
      <w:rPr>
        <w:rFonts w:ascii="Arial" w:hAnsi="Arial" w:hint="default"/>
      </w:rPr>
    </w:lvl>
    <w:lvl w:ilvl="3" w:tplc="42947834" w:tentative="1">
      <w:start w:val="1"/>
      <w:numFmt w:val="bullet"/>
      <w:lvlText w:val="•"/>
      <w:lvlJc w:val="left"/>
      <w:pPr>
        <w:tabs>
          <w:tab w:val="num" w:pos="2880"/>
        </w:tabs>
        <w:ind w:left="2880" w:hanging="360"/>
      </w:pPr>
      <w:rPr>
        <w:rFonts w:ascii="Arial" w:hAnsi="Arial" w:hint="default"/>
      </w:rPr>
    </w:lvl>
    <w:lvl w:ilvl="4" w:tplc="DDA6EE54" w:tentative="1">
      <w:start w:val="1"/>
      <w:numFmt w:val="bullet"/>
      <w:lvlText w:val="•"/>
      <w:lvlJc w:val="left"/>
      <w:pPr>
        <w:tabs>
          <w:tab w:val="num" w:pos="3600"/>
        </w:tabs>
        <w:ind w:left="3600" w:hanging="360"/>
      </w:pPr>
      <w:rPr>
        <w:rFonts w:ascii="Arial" w:hAnsi="Arial" w:hint="default"/>
      </w:rPr>
    </w:lvl>
    <w:lvl w:ilvl="5" w:tplc="BD6C7732" w:tentative="1">
      <w:start w:val="1"/>
      <w:numFmt w:val="bullet"/>
      <w:lvlText w:val="•"/>
      <w:lvlJc w:val="left"/>
      <w:pPr>
        <w:tabs>
          <w:tab w:val="num" w:pos="4320"/>
        </w:tabs>
        <w:ind w:left="4320" w:hanging="360"/>
      </w:pPr>
      <w:rPr>
        <w:rFonts w:ascii="Arial" w:hAnsi="Arial" w:hint="default"/>
      </w:rPr>
    </w:lvl>
    <w:lvl w:ilvl="6" w:tplc="559804D0" w:tentative="1">
      <w:start w:val="1"/>
      <w:numFmt w:val="bullet"/>
      <w:lvlText w:val="•"/>
      <w:lvlJc w:val="left"/>
      <w:pPr>
        <w:tabs>
          <w:tab w:val="num" w:pos="5040"/>
        </w:tabs>
        <w:ind w:left="5040" w:hanging="360"/>
      </w:pPr>
      <w:rPr>
        <w:rFonts w:ascii="Arial" w:hAnsi="Arial" w:hint="default"/>
      </w:rPr>
    </w:lvl>
    <w:lvl w:ilvl="7" w:tplc="11E84FF2" w:tentative="1">
      <w:start w:val="1"/>
      <w:numFmt w:val="bullet"/>
      <w:lvlText w:val="•"/>
      <w:lvlJc w:val="left"/>
      <w:pPr>
        <w:tabs>
          <w:tab w:val="num" w:pos="5760"/>
        </w:tabs>
        <w:ind w:left="5760" w:hanging="360"/>
      </w:pPr>
      <w:rPr>
        <w:rFonts w:ascii="Arial" w:hAnsi="Arial" w:hint="default"/>
      </w:rPr>
    </w:lvl>
    <w:lvl w:ilvl="8" w:tplc="4DA88A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F758E"/>
    <w:multiLevelType w:val="hybridMultilevel"/>
    <w:tmpl w:val="2C7608DE"/>
    <w:lvl w:ilvl="0" w:tplc="A5D0AE6C">
      <w:start w:val="1"/>
      <w:numFmt w:val="bullet"/>
      <w:lvlText w:val="•"/>
      <w:lvlJc w:val="left"/>
      <w:pPr>
        <w:tabs>
          <w:tab w:val="num" w:pos="720"/>
        </w:tabs>
        <w:ind w:left="720" w:hanging="360"/>
      </w:pPr>
      <w:rPr>
        <w:rFonts w:ascii="Arial" w:hAnsi="Arial" w:hint="default"/>
      </w:rPr>
    </w:lvl>
    <w:lvl w:ilvl="1" w:tplc="E6806DE0" w:tentative="1">
      <w:start w:val="1"/>
      <w:numFmt w:val="bullet"/>
      <w:lvlText w:val="•"/>
      <w:lvlJc w:val="left"/>
      <w:pPr>
        <w:tabs>
          <w:tab w:val="num" w:pos="1440"/>
        </w:tabs>
        <w:ind w:left="1440" w:hanging="360"/>
      </w:pPr>
      <w:rPr>
        <w:rFonts w:ascii="Arial" w:hAnsi="Arial" w:hint="default"/>
      </w:rPr>
    </w:lvl>
    <w:lvl w:ilvl="2" w:tplc="B9C09A50" w:tentative="1">
      <w:start w:val="1"/>
      <w:numFmt w:val="bullet"/>
      <w:lvlText w:val="•"/>
      <w:lvlJc w:val="left"/>
      <w:pPr>
        <w:tabs>
          <w:tab w:val="num" w:pos="2160"/>
        </w:tabs>
        <w:ind w:left="2160" w:hanging="360"/>
      </w:pPr>
      <w:rPr>
        <w:rFonts w:ascii="Arial" w:hAnsi="Arial" w:hint="default"/>
      </w:rPr>
    </w:lvl>
    <w:lvl w:ilvl="3" w:tplc="75189AEC" w:tentative="1">
      <w:start w:val="1"/>
      <w:numFmt w:val="bullet"/>
      <w:lvlText w:val="•"/>
      <w:lvlJc w:val="left"/>
      <w:pPr>
        <w:tabs>
          <w:tab w:val="num" w:pos="2880"/>
        </w:tabs>
        <w:ind w:left="2880" w:hanging="360"/>
      </w:pPr>
      <w:rPr>
        <w:rFonts w:ascii="Arial" w:hAnsi="Arial" w:hint="default"/>
      </w:rPr>
    </w:lvl>
    <w:lvl w:ilvl="4" w:tplc="C08A1180" w:tentative="1">
      <w:start w:val="1"/>
      <w:numFmt w:val="bullet"/>
      <w:lvlText w:val="•"/>
      <w:lvlJc w:val="left"/>
      <w:pPr>
        <w:tabs>
          <w:tab w:val="num" w:pos="3600"/>
        </w:tabs>
        <w:ind w:left="3600" w:hanging="360"/>
      </w:pPr>
      <w:rPr>
        <w:rFonts w:ascii="Arial" w:hAnsi="Arial" w:hint="default"/>
      </w:rPr>
    </w:lvl>
    <w:lvl w:ilvl="5" w:tplc="A6C68F3C" w:tentative="1">
      <w:start w:val="1"/>
      <w:numFmt w:val="bullet"/>
      <w:lvlText w:val="•"/>
      <w:lvlJc w:val="left"/>
      <w:pPr>
        <w:tabs>
          <w:tab w:val="num" w:pos="4320"/>
        </w:tabs>
        <w:ind w:left="4320" w:hanging="360"/>
      </w:pPr>
      <w:rPr>
        <w:rFonts w:ascii="Arial" w:hAnsi="Arial" w:hint="default"/>
      </w:rPr>
    </w:lvl>
    <w:lvl w:ilvl="6" w:tplc="7572F240" w:tentative="1">
      <w:start w:val="1"/>
      <w:numFmt w:val="bullet"/>
      <w:lvlText w:val="•"/>
      <w:lvlJc w:val="left"/>
      <w:pPr>
        <w:tabs>
          <w:tab w:val="num" w:pos="5040"/>
        </w:tabs>
        <w:ind w:left="5040" w:hanging="360"/>
      </w:pPr>
      <w:rPr>
        <w:rFonts w:ascii="Arial" w:hAnsi="Arial" w:hint="default"/>
      </w:rPr>
    </w:lvl>
    <w:lvl w:ilvl="7" w:tplc="1F742EC2" w:tentative="1">
      <w:start w:val="1"/>
      <w:numFmt w:val="bullet"/>
      <w:lvlText w:val="•"/>
      <w:lvlJc w:val="left"/>
      <w:pPr>
        <w:tabs>
          <w:tab w:val="num" w:pos="5760"/>
        </w:tabs>
        <w:ind w:left="5760" w:hanging="360"/>
      </w:pPr>
      <w:rPr>
        <w:rFonts w:ascii="Arial" w:hAnsi="Arial" w:hint="default"/>
      </w:rPr>
    </w:lvl>
    <w:lvl w:ilvl="8" w:tplc="193086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465EE0"/>
    <w:multiLevelType w:val="hybridMultilevel"/>
    <w:tmpl w:val="13A85A0C"/>
    <w:lvl w:ilvl="0" w:tplc="F4C277BC">
      <w:start w:val="1"/>
      <w:numFmt w:val="bullet"/>
      <w:lvlText w:val="•"/>
      <w:lvlJc w:val="left"/>
      <w:pPr>
        <w:tabs>
          <w:tab w:val="num" w:pos="720"/>
        </w:tabs>
        <w:ind w:left="720" w:hanging="360"/>
      </w:pPr>
      <w:rPr>
        <w:rFonts w:ascii="Arial" w:hAnsi="Arial" w:hint="default"/>
      </w:rPr>
    </w:lvl>
    <w:lvl w:ilvl="1" w:tplc="D07CBDC0">
      <w:start w:val="83"/>
      <w:numFmt w:val="bullet"/>
      <w:lvlText w:val="•"/>
      <w:lvlJc w:val="left"/>
      <w:pPr>
        <w:tabs>
          <w:tab w:val="num" w:pos="1440"/>
        </w:tabs>
        <w:ind w:left="1440" w:hanging="360"/>
      </w:pPr>
      <w:rPr>
        <w:rFonts w:ascii="Arial" w:hAnsi="Arial" w:hint="default"/>
      </w:rPr>
    </w:lvl>
    <w:lvl w:ilvl="2" w:tplc="E6ECA55E" w:tentative="1">
      <w:start w:val="1"/>
      <w:numFmt w:val="bullet"/>
      <w:lvlText w:val="•"/>
      <w:lvlJc w:val="left"/>
      <w:pPr>
        <w:tabs>
          <w:tab w:val="num" w:pos="2160"/>
        </w:tabs>
        <w:ind w:left="2160" w:hanging="360"/>
      </w:pPr>
      <w:rPr>
        <w:rFonts w:ascii="Arial" w:hAnsi="Arial" w:hint="default"/>
      </w:rPr>
    </w:lvl>
    <w:lvl w:ilvl="3" w:tplc="A9886B64" w:tentative="1">
      <w:start w:val="1"/>
      <w:numFmt w:val="bullet"/>
      <w:lvlText w:val="•"/>
      <w:lvlJc w:val="left"/>
      <w:pPr>
        <w:tabs>
          <w:tab w:val="num" w:pos="2880"/>
        </w:tabs>
        <w:ind w:left="2880" w:hanging="360"/>
      </w:pPr>
      <w:rPr>
        <w:rFonts w:ascii="Arial" w:hAnsi="Arial" w:hint="default"/>
      </w:rPr>
    </w:lvl>
    <w:lvl w:ilvl="4" w:tplc="5098480A" w:tentative="1">
      <w:start w:val="1"/>
      <w:numFmt w:val="bullet"/>
      <w:lvlText w:val="•"/>
      <w:lvlJc w:val="left"/>
      <w:pPr>
        <w:tabs>
          <w:tab w:val="num" w:pos="3600"/>
        </w:tabs>
        <w:ind w:left="3600" w:hanging="360"/>
      </w:pPr>
      <w:rPr>
        <w:rFonts w:ascii="Arial" w:hAnsi="Arial" w:hint="default"/>
      </w:rPr>
    </w:lvl>
    <w:lvl w:ilvl="5" w:tplc="FA182888" w:tentative="1">
      <w:start w:val="1"/>
      <w:numFmt w:val="bullet"/>
      <w:lvlText w:val="•"/>
      <w:lvlJc w:val="left"/>
      <w:pPr>
        <w:tabs>
          <w:tab w:val="num" w:pos="4320"/>
        </w:tabs>
        <w:ind w:left="4320" w:hanging="360"/>
      </w:pPr>
      <w:rPr>
        <w:rFonts w:ascii="Arial" w:hAnsi="Arial" w:hint="default"/>
      </w:rPr>
    </w:lvl>
    <w:lvl w:ilvl="6" w:tplc="54F845B6" w:tentative="1">
      <w:start w:val="1"/>
      <w:numFmt w:val="bullet"/>
      <w:lvlText w:val="•"/>
      <w:lvlJc w:val="left"/>
      <w:pPr>
        <w:tabs>
          <w:tab w:val="num" w:pos="5040"/>
        </w:tabs>
        <w:ind w:left="5040" w:hanging="360"/>
      </w:pPr>
      <w:rPr>
        <w:rFonts w:ascii="Arial" w:hAnsi="Arial" w:hint="default"/>
      </w:rPr>
    </w:lvl>
    <w:lvl w:ilvl="7" w:tplc="AE72FD8A" w:tentative="1">
      <w:start w:val="1"/>
      <w:numFmt w:val="bullet"/>
      <w:lvlText w:val="•"/>
      <w:lvlJc w:val="left"/>
      <w:pPr>
        <w:tabs>
          <w:tab w:val="num" w:pos="5760"/>
        </w:tabs>
        <w:ind w:left="5760" w:hanging="360"/>
      </w:pPr>
      <w:rPr>
        <w:rFonts w:ascii="Arial" w:hAnsi="Arial" w:hint="default"/>
      </w:rPr>
    </w:lvl>
    <w:lvl w:ilvl="8" w:tplc="602008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57723A"/>
    <w:multiLevelType w:val="hybridMultilevel"/>
    <w:tmpl w:val="D39A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B2E75"/>
    <w:multiLevelType w:val="hybridMultilevel"/>
    <w:tmpl w:val="56DCC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011D0"/>
    <w:multiLevelType w:val="hybridMultilevel"/>
    <w:tmpl w:val="039827F0"/>
    <w:lvl w:ilvl="0" w:tplc="8E90B9FC">
      <w:start w:val="1"/>
      <w:numFmt w:val="bullet"/>
      <w:lvlText w:val="•"/>
      <w:lvlJc w:val="left"/>
      <w:pPr>
        <w:tabs>
          <w:tab w:val="num" w:pos="720"/>
        </w:tabs>
        <w:ind w:left="720" w:hanging="360"/>
      </w:pPr>
      <w:rPr>
        <w:rFonts w:ascii="Arial" w:hAnsi="Arial" w:hint="default"/>
      </w:rPr>
    </w:lvl>
    <w:lvl w:ilvl="1" w:tplc="A7563662" w:tentative="1">
      <w:start w:val="1"/>
      <w:numFmt w:val="bullet"/>
      <w:lvlText w:val="•"/>
      <w:lvlJc w:val="left"/>
      <w:pPr>
        <w:tabs>
          <w:tab w:val="num" w:pos="1440"/>
        </w:tabs>
        <w:ind w:left="1440" w:hanging="360"/>
      </w:pPr>
      <w:rPr>
        <w:rFonts w:ascii="Arial" w:hAnsi="Arial" w:hint="default"/>
      </w:rPr>
    </w:lvl>
    <w:lvl w:ilvl="2" w:tplc="D9C27982" w:tentative="1">
      <w:start w:val="1"/>
      <w:numFmt w:val="bullet"/>
      <w:lvlText w:val="•"/>
      <w:lvlJc w:val="left"/>
      <w:pPr>
        <w:tabs>
          <w:tab w:val="num" w:pos="2160"/>
        </w:tabs>
        <w:ind w:left="2160" w:hanging="360"/>
      </w:pPr>
      <w:rPr>
        <w:rFonts w:ascii="Arial" w:hAnsi="Arial" w:hint="default"/>
      </w:rPr>
    </w:lvl>
    <w:lvl w:ilvl="3" w:tplc="DC84489C" w:tentative="1">
      <w:start w:val="1"/>
      <w:numFmt w:val="bullet"/>
      <w:lvlText w:val="•"/>
      <w:lvlJc w:val="left"/>
      <w:pPr>
        <w:tabs>
          <w:tab w:val="num" w:pos="2880"/>
        </w:tabs>
        <w:ind w:left="2880" w:hanging="360"/>
      </w:pPr>
      <w:rPr>
        <w:rFonts w:ascii="Arial" w:hAnsi="Arial" w:hint="default"/>
      </w:rPr>
    </w:lvl>
    <w:lvl w:ilvl="4" w:tplc="E3C46734" w:tentative="1">
      <w:start w:val="1"/>
      <w:numFmt w:val="bullet"/>
      <w:lvlText w:val="•"/>
      <w:lvlJc w:val="left"/>
      <w:pPr>
        <w:tabs>
          <w:tab w:val="num" w:pos="3600"/>
        </w:tabs>
        <w:ind w:left="3600" w:hanging="360"/>
      </w:pPr>
      <w:rPr>
        <w:rFonts w:ascii="Arial" w:hAnsi="Arial" w:hint="default"/>
      </w:rPr>
    </w:lvl>
    <w:lvl w:ilvl="5" w:tplc="B72E0FE8" w:tentative="1">
      <w:start w:val="1"/>
      <w:numFmt w:val="bullet"/>
      <w:lvlText w:val="•"/>
      <w:lvlJc w:val="left"/>
      <w:pPr>
        <w:tabs>
          <w:tab w:val="num" w:pos="4320"/>
        </w:tabs>
        <w:ind w:left="4320" w:hanging="360"/>
      </w:pPr>
      <w:rPr>
        <w:rFonts w:ascii="Arial" w:hAnsi="Arial" w:hint="default"/>
      </w:rPr>
    </w:lvl>
    <w:lvl w:ilvl="6" w:tplc="8B18AB00" w:tentative="1">
      <w:start w:val="1"/>
      <w:numFmt w:val="bullet"/>
      <w:lvlText w:val="•"/>
      <w:lvlJc w:val="left"/>
      <w:pPr>
        <w:tabs>
          <w:tab w:val="num" w:pos="5040"/>
        </w:tabs>
        <w:ind w:left="5040" w:hanging="360"/>
      </w:pPr>
      <w:rPr>
        <w:rFonts w:ascii="Arial" w:hAnsi="Arial" w:hint="default"/>
      </w:rPr>
    </w:lvl>
    <w:lvl w:ilvl="7" w:tplc="92F8C268" w:tentative="1">
      <w:start w:val="1"/>
      <w:numFmt w:val="bullet"/>
      <w:lvlText w:val="•"/>
      <w:lvlJc w:val="left"/>
      <w:pPr>
        <w:tabs>
          <w:tab w:val="num" w:pos="5760"/>
        </w:tabs>
        <w:ind w:left="5760" w:hanging="360"/>
      </w:pPr>
      <w:rPr>
        <w:rFonts w:ascii="Arial" w:hAnsi="Arial" w:hint="default"/>
      </w:rPr>
    </w:lvl>
    <w:lvl w:ilvl="8" w:tplc="B6C425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3434A"/>
    <w:multiLevelType w:val="hybridMultilevel"/>
    <w:tmpl w:val="49FCBCA6"/>
    <w:lvl w:ilvl="0" w:tplc="D6E83E1E">
      <w:start w:val="1"/>
      <w:numFmt w:val="bullet"/>
      <w:lvlText w:val="•"/>
      <w:lvlJc w:val="left"/>
      <w:pPr>
        <w:tabs>
          <w:tab w:val="num" w:pos="720"/>
        </w:tabs>
        <w:ind w:left="720" w:hanging="360"/>
      </w:pPr>
      <w:rPr>
        <w:rFonts w:ascii="Arial" w:hAnsi="Arial" w:hint="default"/>
      </w:rPr>
    </w:lvl>
    <w:lvl w:ilvl="1" w:tplc="5C8AB1B8" w:tentative="1">
      <w:start w:val="1"/>
      <w:numFmt w:val="bullet"/>
      <w:lvlText w:val="•"/>
      <w:lvlJc w:val="left"/>
      <w:pPr>
        <w:tabs>
          <w:tab w:val="num" w:pos="1440"/>
        </w:tabs>
        <w:ind w:left="1440" w:hanging="360"/>
      </w:pPr>
      <w:rPr>
        <w:rFonts w:ascii="Arial" w:hAnsi="Arial" w:hint="default"/>
      </w:rPr>
    </w:lvl>
    <w:lvl w:ilvl="2" w:tplc="73B08FA0" w:tentative="1">
      <w:start w:val="1"/>
      <w:numFmt w:val="bullet"/>
      <w:lvlText w:val="•"/>
      <w:lvlJc w:val="left"/>
      <w:pPr>
        <w:tabs>
          <w:tab w:val="num" w:pos="2160"/>
        </w:tabs>
        <w:ind w:left="2160" w:hanging="360"/>
      </w:pPr>
      <w:rPr>
        <w:rFonts w:ascii="Arial" w:hAnsi="Arial" w:hint="default"/>
      </w:rPr>
    </w:lvl>
    <w:lvl w:ilvl="3" w:tplc="96D617BC" w:tentative="1">
      <w:start w:val="1"/>
      <w:numFmt w:val="bullet"/>
      <w:lvlText w:val="•"/>
      <w:lvlJc w:val="left"/>
      <w:pPr>
        <w:tabs>
          <w:tab w:val="num" w:pos="2880"/>
        </w:tabs>
        <w:ind w:left="2880" w:hanging="360"/>
      </w:pPr>
      <w:rPr>
        <w:rFonts w:ascii="Arial" w:hAnsi="Arial" w:hint="default"/>
      </w:rPr>
    </w:lvl>
    <w:lvl w:ilvl="4" w:tplc="E32238FC" w:tentative="1">
      <w:start w:val="1"/>
      <w:numFmt w:val="bullet"/>
      <w:lvlText w:val="•"/>
      <w:lvlJc w:val="left"/>
      <w:pPr>
        <w:tabs>
          <w:tab w:val="num" w:pos="3600"/>
        </w:tabs>
        <w:ind w:left="3600" w:hanging="360"/>
      </w:pPr>
      <w:rPr>
        <w:rFonts w:ascii="Arial" w:hAnsi="Arial" w:hint="default"/>
      </w:rPr>
    </w:lvl>
    <w:lvl w:ilvl="5" w:tplc="AE347B0A" w:tentative="1">
      <w:start w:val="1"/>
      <w:numFmt w:val="bullet"/>
      <w:lvlText w:val="•"/>
      <w:lvlJc w:val="left"/>
      <w:pPr>
        <w:tabs>
          <w:tab w:val="num" w:pos="4320"/>
        </w:tabs>
        <w:ind w:left="4320" w:hanging="360"/>
      </w:pPr>
      <w:rPr>
        <w:rFonts w:ascii="Arial" w:hAnsi="Arial" w:hint="default"/>
      </w:rPr>
    </w:lvl>
    <w:lvl w:ilvl="6" w:tplc="9BA0D25E" w:tentative="1">
      <w:start w:val="1"/>
      <w:numFmt w:val="bullet"/>
      <w:lvlText w:val="•"/>
      <w:lvlJc w:val="left"/>
      <w:pPr>
        <w:tabs>
          <w:tab w:val="num" w:pos="5040"/>
        </w:tabs>
        <w:ind w:left="5040" w:hanging="360"/>
      </w:pPr>
      <w:rPr>
        <w:rFonts w:ascii="Arial" w:hAnsi="Arial" w:hint="default"/>
      </w:rPr>
    </w:lvl>
    <w:lvl w:ilvl="7" w:tplc="EE6C4B82" w:tentative="1">
      <w:start w:val="1"/>
      <w:numFmt w:val="bullet"/>
      <w:lvlText w:val="•"/>
      <w:lvlJc w:val="left"/>
      <w:pPr>
        <w:tabs>
          <w:tab w:val="num" w:pos="5760"/>
        </w:tabs>
        <w:ind w:left="5760" w:hanging="360"/>
      </w:pPr>
      <w:rPr>
        <w:rFonts w:ascii="Arial" w:hAnsi="Arial" w:hint="default"/>
      </w:rPr>
    </w:lvl>
    <w:lvl w:ilvl="8" w:tplc="172C51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F03E9D"/>
    <w:multiLevelType w:val="hybridMultilevel"/>
    <w:tmpl w:val="9294A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890806"/>
    <w:multiLevelType w:val="hybridMultilevel"/>
    <w:tmpl w:val="E23E04F4"/>
    <w:lvl w:ilvl="0" w:tplc="67A6BF48">
      <w:start w:val="1"/>
      <w:numFmt w:val="bullet"/>
      <w:lvlText w:val="•"/>
      <w:lvlJc w:val="left"/>
      <w:pPr>
        <w:tabs>
          <w:tab w:val="num" w:pos="720"/>
        </w:tabs>
        <w:ind w:left="720" w:hanging="360"/>
      </w:pPr>
      <w:rPr>
        <w:rFonts w:ascii="Arial" w:hAnsi="Arial" w:hint="default"/>
      </w:rPr>
    </w:lvl>
    <w:lvl w:ilvl="1" w:tplc="E5A8E1B8">
      <w:start w:val="83"/>
      <w:numFmt w:val="bullet"/>
      <w:lvlText w:val="•"/>
      <w:lvlJc w:val="left"/>
      <w:pPr>
        <w:tabs>
          <w:tab w:val="num" w:pos="1440"/>
        </w:tabs>
        <w:ind w:left="1440" w:hanging="360"/>
      </w:pPr>
      <w:rPr>
        <w:rFonts w:ascii="Arial" w:hAnsi="Arial" w:hint="default"/>
      </w:rPr>
    </w:lvl>
    <w:lvl w:ilvl="2" w:tplc="DE842B2A" w:tentative="1">
      <w:start w:val="1"/>
      <w:numFmt w:val="bullet"/>
      <w:lvlText w:val="•"/>
      <w:lvlJc w:val="left"/>
      <w:pPr>
        <w:tabs>
          <w:tab w:val="num" w:pos="2160"/>
        </w:tabs>
        <w:ind w:left="2160" w:hanging="360"/>
      </w:pPr>
      <w:rPr>
        <w:rFonts w:ascii="Arial" w:hAnsi="Arial" w:hint="default"/>
      </w:rPr>
    </w:lvl>
    <w:lvl w:ilvl="3" w:tplc="4406F2A2" w:tentative="1">
      <w:start w:val="1"/>
      <w:numFmt w:val="bullet"/>
      <w:lvlText w:val="•"/>
      <w:lvlJc w:val="left"/>
      <w:pPr>
        <w:tabs>
          <w:tab w:val="num" w:pos="2880"/>
        </w:tabs>
        <w:ind w:left="2880" w:hanging="360"/>
      </w:pPr>
      <w:rPr>
        <w:rFonts w:ascii="Arial" w:hAnsi="Arial" w:hint="default"/>
      </w:rPr>
    </w:lvl>
    <w:lvl w:ilvl="4" w:tplc="C0D095E2" w:tentative="1">
      <w:start w:val="1"/>
      <w:numFmt w:val="bullet"/>
      <w:lvlText w:val="•"/>
      <w:lvlJc w:val="left"/>
      <w:pPr>
        <w:tabs>
          <w:tab w:val="num" w:pos="3600"/>
        </w:tabs>
        <w:ind w:left="3600" w:hanging="360"/>
      </w:pPr>
      <w:rPr>
        <w:rFonts w:ascii="Arial" w:hAnsi="Arial" w:hint="default"/>
      </w:rPr>
    </w:lvl>
    <w:lvl w:ilvl="5" w:tplc="7674C216" w:tentative="1">
      <w:start w:val="1"/>
      <w:numFmt w:val="bullet"/>
      <w:lvlText w:val="•"/>
      <w:lvlJc w:val="left"/>
      <w:pPr>
        <w:tabs>
          <w:tab w:val="num" w:pos="4320"/>
        </w:tabs>
        <w:ind w:left="4320" w:hanging="360"/>
      </w:pPr>
      <w:rPr>
        <w:rFonts w:ascii="Arial" w:hAnsi="Arial" w:hint="default"/>
      </w:rPr>
    </w:lvl>
    <w:lvl w:ilvl="6" w:tplc="371222D2" w:tentative="1">
      <w:start w:val="1"/>
      <w:numFmt w:val="bullet"/>
      <w:lvlText w:val="•"/>
      <w:lvlJc w:val="left"/>
      <w:pPr>
        <w:tabs>
          <w:tab w:val="num" w:pos="5040"/>
        </w:tabs>
        <w:ind w:left="5040" w:hanging="360"/>
      </w:pPr>
      <w:rPr>
        <w:rFonts w:ascii="Arial" w:hAnsi="Arial" w:hint="default"/>
      </w:rPr>
    </w:lvl>
    <w:lvl w:ilvl="7" w:tplc="4412BB08" w:tentative="1">
      <w:start w:val="1"/>
      <w:numFmt w:val="bullet"/>
      <w:lvlText w:val="•"/>
      <w:lvlJc w:val="left"/>
      <w:pPr>
        <w:tabs>
          <w:tab w:val="num" w:pos="5760"/>
        </w:tabs>
        <w:ind w:left="5760" w:hanging="360"/>
      </w:pPr>
      <w:rPr>
        <w:rFonts w:ascii="Arial" w:hAnsi="Arial" w:hint="default"/>
      </w:rPr>
    </w:lvl>
    <w:lvl w:ilvl="8" w:tplc="9F0ABD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6E57CB"/>
    <w:multiLevelType w:val="hybridMultilevel"/>
    <w:tmpl w:val="A5AE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9654B"/>
    <w:multiLevelType w:val="hybridMultilevel"/>
    <w:tmpl w:val="817A8D84"/>
    <w:lvl w:ilvl="0" w:tplc="7526998A">
      <w:start w:val="1"/>
      <w:numFmt w:val="bullet"/>
      <w:lvlText w:val="•"/>
      <w:lvlJc w:val="left"/>
      <w:pPr>
        <w:tabs>
          <w:tab w:val="num" w:pos="360"/>
        </w:tabs>
        <w:ind w:left="360" w:hanging="360"/>
      </w:pPr>
      <w:rPr>
        <w:rFonts w:ascii="Arial" w:hAnsi="Arial" w:hint="default"/>
      </w:rPr>
    </w:lvl>
    <w:lvl w:ilvl="1" w:tplc="E72ABE5E" w:tentative="1">
      <w:start w:val="1"/>
      <w:numFmt w:val="bullet"/>
      <w:lvlText w:val="•"/>
      <w:lvlJc w:val="left"/>
      <w:pPr>
        <w:tabs>
          <w:tab w:val="num" w:pos="1080"/>
        </w:tabs>
        <w:ind w:left="1080" w:hanging="360"/>
      </w:pPr>
      <w:rPr>
        <w:rFonts w:ascii="Arial" w:hAnsi="Arial" w:hint="default"/>
      </w:rPr>
    </w:lvl>
    <w:lvl w:ilvl="2" w:tplc="AB7643E8" w:tentative="1">
      <w:start w:val="1"/>
      <w:numFmt w:val="bullet"/>
      <w:lvlText w:val="•"/>
      <w:lvlJc w:val="left"/>
      <w:pPr>
        <w:tabs>
          <w:tab w:val="num" w:pos="1800"/>
        </w:tabs>
        <w:ind w:left="1800" w:hanging="360"/>
      </w:pPr>
      <w:rPr>
        <w:rFonts w:ascii="Arial" w:hAnsi="Arial" w:hint="default"/>
      </w:rPr>
    </w:lvl>
    <w:lvl w:ilvl="3" w:tplc="7A58198E" w:tentative="1">
      <w:start w:val="1"/>
      <w:numFmt w:val="bullet"/>
      <w:lvlText w:val="•"/>
      <w:lvlJc w:val="left"/>
      <w:pPr>
        <w:tabs>
          <w:tab w:val="num" w:pos="2520"/>
        </w:tabs>
        <w:ind w:left="2520" w:hanging="360"/>
      </w:pPr>
      <w:rPr>
        <w:rFonts w:ascii="Arial" w:hAnsi="Arial" w:hint="default"/>
      </w:rPr>
    </w:lvl>
    <w:lvl w:ilvl="4" w:tplc="A7E45BD0" w:tentative="1">
      <w:start w:val="1"/>
      <w:numFmt w:val="bullet"/>
      <w:lvlText w:val="•"/>
      <w:lvlJc w:val="left"/>
      <w:pPr>
        <w:tabs>
          <w:tab w:val="num" w:pos="3240"/>
        </w:tabs>
        <w:ind w:left="3240" w:hanging="360"/>
      </w:pPr>
      <w:rPr>
        <w:rFonts w:ascii="Arial" w:hAnsi="Arial" w:hint="default"/>
      </w:rPr>
    </w:lvl>
    <w:lvl w:ilvl="5" w:tplc="944CB4B6" w:tentative="1">
      <w:start w:val="1"/>
      <w:numFmt w:val="bullet"/>
      <w:lvlText w:val="•"/>
      <w:lvlJc w:val="left"/>
      <w:pPr>
        <w:tabs>
          <w:tab w:val="num" w:pos="3960"/>
        </w:tabs>
        <w:ind w:left="3960" w:hanging="360"/>
      </w:pPr>
      <w:rPr>
        <w:rFonts w:ascii="Arial" w:hAnsi="Arial" w:hint="default"/>
      </w:rPr>
    </w:lvl>
    <w:lvl w:ilvl="6" w:tplc="37C25D42" w:tentative="1">
      <w:start w:val="1"/>
      <w:numFmt w:val="bullet"/>
      <w:lvlText w:val="•"/>
      <w:lvlJc w:val="left"/>
      <w:pPr>
        <w:tabs>
          <w:tab w:val="num" w:pos="4680"/>
        </w:tabs>
        <w:ind w:left="4680" w:hanging="360"/>
      </w:pPr>
      <w:rPr>
        <w:rFonts w:ascii="Arial" w:hAnsi="Arial" w:hint="default"/>
      </w:rPr>
    </w:lvl>
    <w:lvl w:ilvl="7" w:tplc="1D329068" w:tentative="1">
      <w:start w:val="1"/>
      <w:numFmt w:val="bullet"/>
      <w:lvlText w:val="•"/>
      <w:lvlJc w:val="left"/>
      <w:pPr>
        <w:tabs>
          <w:tab w:val="num" w:pos="5400"/>
        </w:tabs>
        <w:ind w:left="5400" w:hanging="360"/>
      </w:pPr>
      <w:rPr>
        <w:rFonts w:ascii="Arial" w:hAnsi="Arial" w:hint="default"/>
      </w:rPr>
    </w:lvl>
    <w:lvl w:ilvl="8" w:tplc="80A2576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EAD21B6"/>
    <w:multiLevelType w:val="hybridMultilevel"/>
    <w:tmpl w:val="160AEB18"/>
    <w:lvl w:ilvl="0" w:tplc="79B6A160">
      <w:start w:val="1"/>
      <w:numFmt w:val="bullet"/>
      <w:lvlText w:val="•"/>
      <w:lvlJc w:val="left"/>
      <w:pPr>
        <w:tabs>
          <w:tab w:val="num" w:pos="720"/>
        </w:tabs>
        <w:ind w:left="720" w:hanging="360"/>
      </w:pPr>
      <w:rPr>
        <w:rFonts w:ascii="Arial" w:hAnsi="Arial" w:hint="default"/>
      </w:rPr>
    </w:lvl>
    <w:lvl w:ilvl="1" w:tplc="86142132" w:tentative="1">
      <w:start w:val="1"/>
      <w:numFmt w:val="bullet"/>
      <w:lvlText w:val="•"/>
      <w:lvlJc w:val="left"/>
      <w:pPr>
        <w:tabs>
          <w:tab w:val="num" w:pos="1440"/>
        </w:tabs>
        <w:ind w:left="1440" w:hanging="360"/>
      </w:pPr>
      <w:rPr>
        <w:rFonts w:ascii="Arial" w:hAnsi="Arial" w:hint="default"/>
      </w:rPr>
    </w:lvl>
    <w:lvl w:ilvl="2" w:tplc="C786E906" w:tentative="1">
      <w:start w:val="1"/>
      <w:numFmt w:val="bullet"/>
      <w:lvlText w:val="•"/>
      <w:lvlJc w:val="left"/>
      <w:pPr>
        <w:tabs>
          <w:tab w:val="num" w:pos="2160"/>
        </w:tabs>
        <w:ind w:left="2160" w:hanging="360"/>
      </w:pPr>
      <w:rPr>
        <w:rFonts w:ascii="Arial" w:hAnsi="Arial" w:hint="default"/>
      </w:rPr>
    </w:lvl>
    <w:lvl w:ilvl="3" w:tplc="34B44FCE" w:tentative="1">
      <w:start w:val="1"/>
      <w:numFmt w:val="bullet"/>
      <w:lvlText w:val="•"/>
      <w:lvlJc w:val="left"/>
      <w:pPr>
        <w:tabs>
          <w:tab w:val="num" w:pos="2880"/>
        </w:tabs>
        <w:ind w:left="2880" w:hanging="360"/>
      </w:pPr>
      <w:rPr>
        <w:rFonts w:ascii="Arial" w:hAnsi="Arial" w:hint="default"/>
      </w:rPr>
    </w:lvl>
    <w:lvl w:ilvl="4" w:tplc="29D8B14E" w:tentative="1">
      <w:start w:val="1"/>
      <w:numFmt w:val="bullet"/>
      <w:lvlText w:val="•"/>
      <w:lvlJc w:val="left"/>
      <w:pPr>
        <w:tabs>
          <w:tab w:val="num" w:pos="3600"/>
        </w:tabs>
        <w:ind w:left="3600" w:hanging="360"/>
      </w:pPr>
      <w:rPr>
        <w:rFonts w:ascii="Arial" w:hAnsi="Arial" w:hint="default"/>
      </w:rPr>
    </w:lvl>
    <w:lvl w:ilvl="5" w:tplc="71A2C0A8" w:tentative="1">
      <w:start w:val="1"/>
      <w:numFmt w:val="bullet"/>
      <w:lvlText w:val="•"/>
      <w:lvlJc w:val="left"/>
      <w:pPr>
        <w:tabs>
          <w:tab w:val="num" w:pos="4320"/>
        </w:tabs>
        <w:ind w:left="4320" w:hanging="360"/>
      </w:pPr>
      <w:rPr>
        <w:rFonts w:ascii="Arial" w:hAnsi="Arial" w:hint="default"/>
      </w:rPr>
    </w:lvl>
    <w:lvl w:ilvl="6" w:tplc="782CA1F8" w:tentative="1">
      <w:start w:val="1"/>
      <w:numFmt w:val="bullet"/>
      <w:lvlText w:val="•"/>
      <w:lvlJc w:val="left"/>
      <w:pPr>
        <w:tabs>
          <w:tab w:val="num" w:pos="5040"/>
        </w:tabs>
        <w:ind w:left="5040" w:hanging="360"/>
      </w:pPr>
      <w:rPr>
        <w:rFonts w:ascii="Arial" w:hAnsi="Arial" w:hint="default"/>
      </w:rPr>
    </w:lvl>
    <w:lvl w:ilvl="7" w:tplc="24AC3702" w:tentative="1">
      <w:start w:val="1"/>
      <w:numFmt w:val="bullet"/>
      <w:lvlText w:val="•"/>
      <w:lvlJc w:val="left"/>
      <w:pPr>
        <w:tabs>
          <w:tab w:val="num" w:pos="5760"/>
        </w:tabs>
        <w:ind w:left="5760" w:hanging="360"/>
      </w:pPr>
      <w:rPr>
        <w:rFonts w:ascii="Arial" w:hAnsi="Arial" w:hint="default"/>
      </w:rPr>
    </w:lvl>
    <w:lvl w:ilvl="8" w:tplc="A39899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765C09"/>
    <w:multiLevelType w:val="hybridMultilevel"/>
    <w:tmpl w:val="1A00D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93E97"/>
    <w:multiLevelType w:val="hybridMultilevel"/>
    <w:tmpl w:val="C1AA2C22"/>
    <w:lvl w:ilvl="0" w:tplc="7B864632">
      <w:start w:val="1"/>
      <w:numFmt w:val="bullet"/>
      <w:lvlText w:val="•"/>
      <w:lvlJc w:val="left"/>
      <w:pPr>
        <w:tabs>
          <w:tab w:val="num" w:pos="720"/>
        </w:tabs>
        <w:ind w:left="720" w:hanging="360"/>
      </w:pPr>
      <w:rPr>
        <w:rFonts w:ascii="Arial" w:hAnsi="Arial" w:hint="default"/>
      </w:rPr>
    </w:lvl>
    <w:lvl w:ilvl="1" w:tplc="4BDEDD8E">
      <w:start w:val="83"/>
      <w:numFmt w:val="bullet"/>
      <w:lvlText w:val="•"/>
      <w:lvlJc w:val="left"/>
      <w:pPr>
        <w:tabs>
          <w:tab w:val="num" w:pos="1440"/>
        </w:tabs>
        <w:ind w:left="1440" w:hanging="360"/>
      </w:pPr>
      <w:rPr>
        <w:rFonts w:ascii="Arial" w:hAnsi="Arial" w:hint="default"/>
      </w:rPr>
    </w:lvl>
    <w:lvl w:ilvl="2" w:tplc="2724FC60" w:tentative="1">
      <w:start w:val="1"/>
      <w:numFmt w:val="bullet"/>
      <w:lvlText w:val="•"/>
      <w:lvlJc w:val="left"/>
      <w:pPr>
        <w:tabs>
          <w:tab w:val="num" w:pos="2160"/>
        </w:tabs>
        <w:ind w:left="2160" w:hanging="360"/>
      </w:pPr>
      <w:rPr>
        <w:rFonts w:ascii="Arial" w:hAnsi="Arial" w:hint="default"/>
      </w:rPr>
    </w:lvl>
    <w:lvl w:ilvl="3" w:tplc="8EEC768C" w:tentative="1">
      <w:start w:val="1"/>
      <w:numFmt w:val="bullet"/>
      <w:lvlText w:val="•"/>
      <w:lvlJc w:val="left"/>
      <w:pPr>
        <w:tabs>
          <w:tab w:val="num" w:pos="2880"/>
        </w:tabs>
        <w:ind w:left="2880" w:hanging="360"/>
      </w:pPr>
      <w:rPr>
        <w:rFonts w:ascii="Arial" w:hAnsi="Arial" w:hint="default"/>
      </w:rPr>
    </w:lvl>
    <w:lvl w:ilvl="4" w:tplc="71F0A0F4" w:tentative="1">
      <w:start w:val="1"/>
      <w:numFmt w:val="bullet"/>
      <w:lvlText w:val="•"/>
      <w:lvlJc w:val="left"/>
      <w:pPr>
        <w:tabs>
          <w:tab w:val="num" w:pos="3600"/>
        </w:tabs>
        <w:ind w:left="3600" w:hanging="360"/>
      </w:pPr>
      <w:rPr>
        <w:rFonts w:ascii="Arial" w:hAnsi="Arial" w:hint="default"/>
      </w:rPr>
    </w:lvl>
    <w:lvl w:ilvl="5" w:tplc="23A2426C" w:tentative="1">
      <w:start w:val="1"/>
      <w:numFmt w:val="bullet"/>
      <w:lvlText w:val="•"/>
      <w:lvlJc w:val="left"/>
      <w:pPr>
        <w:tabs>
          <w:tab w:val="num" w:pos="4320"/>
        </w:tabs>
        <w:ind w:left="4320" w:hanging="360"/>
      </w:pPr>
      <w:rPr>
        <w:rFonts w:ascii="Arial" w:hAnsi="Arial" w:hint="default"/>
      </w:rPr>
    </w:lvl>
    <w:lvl w:ilvl="6" w:tplc="993E5074" w:tentative="1">
      <w:start w:val="1"/>
      <w:numFmt w:val="bullet"/>
      <w:lvlText w:val="•"/>
      <w:lvlJc w:val="left"/>
      <w:pPr>
        <w:tabs>
          <w:tab w:val="num" w:pos="5040"/>
        </w:tabs>
        <w:ind w:left="5040" w:hanging="360"/>
      </w:pPr>
      <w:rPr>
        <w:rFonts w:ascii="Arial" w:hAnsi="Arial" w:hint="default"/>
      </w:rPr>
    </w:lvl>
    <w:lvl w:ilvl="7" w:tplc="E87686FC" w:tentative="1">
      <w:start w:val="1"/>
      <w:numFmt w:val="bullet"/>
      <w:lvlText w:val="•"/>
      <w:lvlJc w:val="left"/>
      <w:pPr>
        <w:tabs>
          <w:tab w:val="num" w:pos="5760"/>
        </w:tabs>
        <w:ind w:left="5760" w:hanging="360"/>
      </w:pPr>
      <w:rPr>
        <w:rFonts w:ascii="Arial" w:hAnsi="Arial" w:hint="default"/>
      </w:rPr>
    </w:lvl>
    <w:lvl w:ilvl="8" w:tplc="09F20A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A73EA8"/>
    <w:multiLevelType w:val="hybridMultilevel"/>
    <w:tmpl w:val="E1BEB752"/>
    <w:lvl w:ilvl="0" w:tplc="74402560">
      <w:start w:val="1"/>
      <w:numFmt w:val="bullet"/>
      <w:lvlText w:val="•"/>
      <w:lvlJc w:val="left"/>
      <w:pPr>
        <w:tabs>
          <w:tab w:val="num" w:pos="720"/>
        </w:tabs>
        <w:ind w:left="720" w:hanging="360"/>
      </w:pPr>
      <w:rPr>
        <w:rFonts w:ascii="Arial" w:hAnsi="Arial" w:hint="default"/>
      </w:rPr>
    </w:lvl>
    <w:lvl w:ilvl="1" w:tplc="49C09F90" w:tentative="1">
      <w:start w:val="1"/>
      <w:numFmt w:val="bullet"/>
      <w:lvlText w:val="•"/>
      <w:lvlJc w:val="left"/>
      <w:pPr>
        <w:tabs>
          <w:tab w:val="num" w:pos="1440"/>
        </w:tabs>
        <w:ind w:left="1440" w:hanging="360"/>
      </w:pPr>
      <w:rPr>
        <w:rFonts w:ascii="Arial" w:hAnsi="Arial" w:hint="default"/>
      </w:rPr>
    </w:lvl>
    <w:lvl w:ilvl="2" w:tplc="F6ACDF7A" w:tentative="1">
      <w:start w:val="1"/>
      <w:numFmt w:val="bullet"/>
      <w:lvlText w:val="•"/>
      <w:lvlJc w:val="left"/>
      <w:pPr>
        <w:tabs>
          <w:tab w:val="num" w:pos="2160"/>
        </w:tabs>
        <w:ind w:left="2160" w:hanging="360"/>
      </w:pPr>
      <w:rPr>
        <w:rFonts w:ascii="Arial" w:hAnsi="Arial" w:hint="default"/>
      </w:rPr>
    </w:lvl>
    <w:lvl w:ilvl="3" w:tplc="0AA0F666" w:tentative="1">
      <w:start w:val="1"/>
      <w:numFmt w:val="bullet"/>
      <w:lvlText w:val="•"/>
      <w:lvlJc w:val="left"/>
      <w:pPr>
        <w:tabs>
          <w:tab w:val="num" w:pos="2880"/>
        </w:tabs>
        <w:ind w:left="2880" w:hanging="360"/>
      </w:pPr>
      <w:rPr>
        <w:rFonts w:ascii="Arial" w:hAnsi="Arial" w:hint="default"/>
      </w:rPr>
    </w:lvl>
    <w:lvl w:ilvl="4" w:tplc="6C96151A" w:tentative="1">
      <w:start w:val="1"/>
      <w:numFmt w:val="bullet"/>
      <w:lvlText w:val="•"/>
      <w:lvlJc w:val="left"/>
      <w:pPr>
        <w:tabs>
          <w:tab w:val="num" w:pos="3600"/>
        </w:tabs>
        <w:ind w:left="3600" w:hanging="360"/>
      </w:pPr>
      <w:rPr>
        <w:rFonts w:ascii="Arial" w:hAnsi="Arial" w:hint="default"/>
      </w:rPr>
    </w:lvl>
    <w:lvl w:ilvl="5" w:tplc="D1F64152" w:tentative="1">
      <w:start w:val="1"/>
      <w:numFmt w:val="bullet"/>
      <w:lvlText w:val="•"/>
      <w:lvlJc w:val="left"/>
      <w:pPr>
        <w:tabs>
          <w:tab w:val="num" w:pos="4320"/>
        </w:tabs>
        <w:ind w:left="4320" w:hanging="360"/>
      </w:pPr>
      <w:rPr>
        <w:rFonts w:ascii="Arial" w:hAnsi="Arial" w:hint="default"/>
      </w:rPr>
    </w:lvl>
    <w:lvl w:ilvl="6" w:tplc="5C3E0F32" w:tentative="1">
      <w:start w:val="1"/>
      <w:numFmt w:val="bullet"/>
      <w:lvlText w:val="•"/>
      <w:lvlJc w:val="left"/>
      <w:pPr>
        <w:tabs>
          <w:tab w:val="num" w:pos="5040"/>
        </w:tabs>
        <w:ind w:left="5040" w:hanging="360"/>
      </w:pPr>
      <w:rPr>
        <w:rFonts w:ascii="Arial" w:hAnsi="Arial" w:hint="default"/>
      </w:rPr>
    </w:lvl>
    <w:lvl w:ilvl="7" w:tplc="3006A9EE" w:tentative="1">
      <w:start w:val="1"/>
      <w:numFmt w:val="bullet"/>
      <w:lvlText w:val="•"/>
      <w:lvlJc w:val="left"/>
      <w:pPr>
        <w:tabs>
          <w:tab w:val="num" w:pos="5760"/>
        </w:tabs>
        <w:ind w:left="5760" w:hanging="360"/>
      </w:pPr>
      <w:rPr>
        <w:rFonts w:ascii="Arial" w:hAnsi="Arial" w:hint="default"/>
      </w:rPr>
    </w:lvl>
    <w:lvl w:ilvl="8" w:tplc="A3EC44A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C70970"/>
    <w:multiLevelType w:val="hybridMultilevel"/>
    <w:tmpl w:val="20DE5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21040"/>
    <w:multiLevelType w:val="hybridMultilevel"/>
    <w:tmpl w:val="335A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839CB"/>
    <w:multiLevelType w:val="hybridMultilevel"/>
    <w:tmpl w:val="E18EBDCE"/>
    <w:lvl w:ilvl="0" w:tplc="39BC735E">
      <w:start w:val="1"/>
      <w:numFmt w:val="bullet"/>
      <w:lvlText w:val="•"/>
      <w:lvlJc w:val="left"/>
      <w:pPr>
        <w:tabs>
          <w:tab w:val="num" w:pos="720"/>
        </w:tabs>
        <w:ind w:left="720" w:hanging="360"/>
      </w:pPr>
      <w:rPr>
        <w:rFonts w:ascii="Arial" w:hAnsi="Arial" w:hint="default"/>
      </w:rPr>
    </w:lvl>
    <w:lvl w:ilvl="1" w:tplc="46D0158E">
      <w:start w:val="83"/>
      <w:numFmt w:val="bullet"/>
      <w:lvlText w:val="•"/>
      <w:lvlJc w:val="left"/>
      <w:pPr>
        <w:tabs>
          <w:tab w:val="num" w:pos="1440"/>
        </w:tabs>
        <w:ind w:left="1440" w:hanging="360"/>
      </w:pPr>
      <w:rPr>
        <w:rFonts w:ascii="Arial" w:hAnsi="Arial" w:hint="default"/>
      </w:rPr>
    </w:lvl>
    <w:lvl w:ilvl="2" w:tplc="42DC5B6C" w:tentative="1">
      <w:start w:val="1"/>
      <w:numFmt w:val="bullet"/>
      <w:lvlText w:val="•"/>
      <w:lvlJc w:val="left"/>
      <w:pPr>
        <w:tabs>
          <w:tab w:val="num" w:pos="2160"/>
        </w:tabs>
        <w:ind w:left="2160" w:hanging="360"/>
      </w:pPr>
      <w:rPr>
        <w:rFonts w:ascii="Arial" w:hAnsi="Arial" w:hint="default"/>
      </w:rPr>
    </w:lvl>
    <w:lvl w:ilvl="3" w:tplc="B568E900" w:tentative="1">
      <w:start w:val="1"/>
      <w:numFmt w:val="bullet"/>
      <w:lvlText w:val="•"/>
      <w:lvlJc w:val="left"/>
      <w:pPr>
        <w:tabs>
          <w:tab w:val="num" w:pos="2880"/>
        </w:tabs>
        <w:ind w:left="2880" w:hanging="360"/>
      </w:pPr>
      <w:rPr>
        <w:rFonts w:ascii="Arial" w:hAnsi="Arial" w:hint="default"/>
      </w:rPr>
    </w:lvl>
    <w:lvl w:ilvl="4" w:tplc="3920D652" w:tentative="1">
      <w:start w:val="1"/>
      <w:numFmt w:val="bullet"/>
      <w:lvlText w:val="•"/>
      <w:lvlJc w:val="left"/>
      <w:pPr>
        <w:tabs>
          <w:tab w:val="num" w:pos="3600"/>
        </w:tabs>
        <w:ind w:left="3600" w:hanging="360"/>
      </w:pPr>
      <w:rPr>
        <w:rFonts w:ascii="Arial" w:hAnsi="Arial" w:hint="default"/>
      </w:rPr>
    </w:lvl>
    <w:lvl w:ilvl="5" w:tplc="C7E078CA" w:tentative="1">
      <w:start w:val="1"/>
      <w:numFmt w:val="bullet"/>
      <w:lvlText w:val="•"/>
      <w:lvlJc w:val="left"/>
      <w:pPr>
        <w:tabs>
          <w:tab w:val="num" w:pos="4320"/>
        </w:tabs>
        <w:ind w:left="4320" w:hanging="360"/>
      </w:pPr>
      <w:rPr>
        <w:rFonts w:ascii="Arial" w:hAnsi="Arial" w:hint="default"/>
      </w:rPr>
    </w:lvl>
    <w:lvl w:ilvl="6" w:tplc="6C3EE18E" w:tentative="1">
      <w:start w:val="1"/>
      <w:numFmt w:val="bullet"/>
      <w:lvlText w:val="•"/>
      <w:lvlJc w:val="left"/>
      <w:pPr>
        <w:tabs>
          <w:tab w:val="num" w:pos="5040"/>
        </w:tabs>
        <w:ind w:left="5040" w:hanging="360"/>
      </w:pPr>
      <w:rPr>
        <w:rFonts w:ascii="Arial" w:hAnsi="Arial" w:hint="default"/>
      </w:rPr>
    </w:lvl>
    <w:lvl w:ilvl="7" w:tplc="CA78D4C8" w:tentative="1">
      <w:start w:val="1"/>
      <w:numFmt w:val="bullet"/>
      <w:lvlText w:val="•"/>
      <w:lvlJc w:val="left"/>
      <w:pPr>
        <w:tabs>
          <w:tab w:val="num" w:pos="5760"/>
        </w:tabs>
        <w:ind w:left="5760" w:hanging="360"/>
      </w:pPr>
      <w:rPr>
        <w:rFonts w:ascii="Arial" w:hAnsi="Arial" w:hint="default"/>
      </w:rPr>
    </w:lvl>
    <w:lvl w:ilvl="8" w:tplc="BD4A54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B62B21"/>
    <w:multiLevelType w:val="hybridMultilevel"/>
    <w:tmpl w:val="A8C03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E4DFE"/>
    <w:multiLevelType w:val="hybridMultilevel"/>
    <w:tmpl w:val="843A2F08"/>
    <w:lvl w:ilvl="0" w:tplc="A5227760">
      <w:start w:val="1"/>
      <w:numFmt w:val="bullet"/>
      <w:lvlText w:val="•"/>
      <w:lvlJc w:val="left"/>
      <w:pPr>
        <w:tabs>
          <w:tab w:val="num" w:pos="720"/>
        </w:tabs>
        <w:ind w:left="720" w:hanging="360"/>
      </w:pPr>
      <w:rPr>
        <w:rFonts w:ascii="Arial" w:hAnsi="Arial" w:hint="default"/>
      </w:rPr>
    </w:lvl>
    <w:lvl w:ilvl="1" w:tplc="0ADE35F4" w:tentative="1">
      <w:start w:val="1"/>
      <w:numFmt w:val="bullet"/>
      <w:lvlText w:val="•"/>
      <w:lvlJc w:val="left"/>
      <w:pPr>
        <w:tabs>
          <w:tab w:val="num" w:pos="1440"/>
        </w:tabs>
        <w:ind w:left="1440" w:hanging="360"/>
      </w:pPr>
      <w:rPr>
        <w:rFonts w:ascii="Arial" w:hAnsi="Arial" w:hint="default"/>
      </w:rPr>
    </w:lvl>
    <w:lvl w:ilvl="2" w:tplc="50D46D86" w:tentative="1">
      <w:start w:val="1"/>
      <w:numFmt w:val="bullet"/>
      <w:lvlText w:val="•"/>
      <w:lvlJc w:val="left"/>
      <w:pPr>
        <w:tabs>
          <w:tab w:val="num" w:pos="2160"/>
        </w:tabs>
        <w:ind w:left="2160" w:hanging="360"/>
      </w:pPr>
      <w:rPr>
        <w:rFonts w:ascii="Arial" w:hAnsi="Arial" w:hint="default"/>
      </w:rPr>
    </w:lvl>
    <w:lvl w:ilvl="3" w:tplc="40D4886A" w:tentative="1">
      <w:start w:val="1"/>
      <w:numFmt w:val="bullet"/>
      <w:lvlText w:val="•"/>
      <w:lvlJc w:val="left"/>
      <w:pPr>
        <w:tabs>
          <w:tab w:val="num" w:pos="2880"/>
        </w:tabs>
        <w:ind w:left="2880" w:hanging="360"/>
      </w:pPr>
      <w:rPr>
        <w:rFonts w:ascii="Arial" w:hAnsi="Arial" w:hint="default"/>
      </w:rPr>
    </w:lvl>
    <w:lvl w:ilvl="4" w:tplc="F530F7D0" w:tentative="1">
      <w:start w:val="1"/>
      <w:numFmt w:val="bullet"/>
      <w:lvlText w:val="•"/>
      <w:lvlJc w:val="left"/>
      <w:pPr>
        <w:tabs>
          <w:tab w:val="num" w:pos="3600"/>
        </w:tabs>
        <w:ind w:left="3600" w:hanging="360"/>
      </w:pPr>
      <w:rPr>
        <w:rFonts w:ascii="Arial" w:hAnsi="Arial" w:hint="default"/>
      </w:rPr>
    </w:lvl>
    <w:lvl w:ilvl="5" w:tplc="701A31D4" w:tentative="1">
      <w:start w:val="1"/>
      <w:numFmt w:val="bullet"/>
      <w:lvlText w:val="•"/>
      <w:lvlJc w:val="left"/>
      <w:pPr>
        <w:tabs>
          <w:tab w:val="num" w:pos="4320"/>
        </w:tabs>
        <w:ind w:left="4320" w:hanging="360"/>
      </w:pPr>
      <w:rPr>
        <w:rFonts w:ascii="Arial" w:hAnsi="Arial" w:hint="default"/>
      </w:rPr>
    </w:lvl>
    <w:lvl w:ilvl="6" w:tplc="22D0FC3E" w:tentative="1">
      <w:start w:val="1"/>
      <w:numFmt w:val="bullet"/>
      <w:lvlText w:val="•"/>
      <w:lvlJc w:val="left"/>
      <w:pPr>
        <w:tabs>
          <w:tab w:val="num" w:pos="5040"/>
        </w:tabs>
        <w:ind w:left="5040" w:hanging="360"/>
      </w:pPr>
      <w:rPr>
        <w:rFonts w:ascii="Arial" w:hAnsi="Arial" w:hint="default"/>
      </w:rPr>
    </w:lvl>
    <w:lvl w:ilvl="7" w:tplc="8F74F23A" w:tentative="1">
      <w:start w:val="1"/>
      <w:numFmt w:val="bullet"/>
      <w:lvlText w:val="•"/>
      <w:lvlJc w:val="left"/>
      <w:pPr>
        <w:tabs>
          <w:tab w:val="num" w:pos="5760"/>
        </w:tabs>
        <w:ind w:left="5760" w:hanging="360"/>
      </w:pPr>
      <w:rPr>
        <w:rFonts w:ascii="Arial" w:hAnsi="Arial" w:hint="default"/>
      </w:rPr>
    </w:lvl>
    <w:lvl w:ilvl="8" w:tplc="29AAE5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9A1FD6"/>
    <w:multiLevelType w:val="multilevel"/>
    <w:tmpl w:val="0FB0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4133C3"/>
    <w:multiLevelType w:val="hybridMultilevel"/>
    <w:tmpl w:val="56DCC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B48D3"/>
    <w:multiLevelType w:val="hybridMultilevel"/>
    <w:tmpl w:val="9E20B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90DFB"/>
    <w:multiLevelType w:val="hybridMultilevel"/>
    <w:tmpl w:val="79E026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341ED3"/>
    <w:multiLevelType w:val="hybridMultilevel"/>
    <w:tmpl w:val="6B3A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E03BA"/>
    <w:multiLevelType w:val="hybridMultilevel"/>
    <w:tmpl w:val="3304813A"/>
    <w:lvl w:ilvl="0" w:tplc="19F88256">
      <w:start w:val="1"/>
      <w:numFmt w:val="bullet"/>
      <w:lvlText w:val="•"/>
      <w:lvlJc w:val="left"/>
      <w:pPr>
        <w:tabs>
          <w:tab w:val="num" w:pos="720"/>
        </w:tabs>
        <w:ind w:left="720" w:hanging="360"/>
      </w:pPr>
      <w:rPr>
        <w:rFonts w:ascii="Arial" w:hAnsi="Arial" w:hint="default"/>
      </w:rPr>
    </w:lvl>
    <w:lvl w:ilvl="1" w:tplc="C18CCB5A" w:tentative="1">
      <w:start w:val="1"/>
      <w:numFmt w:val="bullet"/>
      <w:lvlText w:val="•"/>
      <w:lvlJc w:val="left"/>
      <w:pPr>
        <w:tabs>
          <w:tab w:val="num" w:pos="1440"/>
        </w:tabs>
        <w:ind w:left="1440" w:hanging="360"/>
      </w:pPr>
      <w:rPr>
        <w:rFonts w:ascii="Arial" w:hAnsi="Arial" w:hint="default"/>
      </w:rPr>
    </w:lvl>
    <w:lvl w:ilvl="2" w:tplc="F0885A30" w:tentative="1">
      <w:start w:val="1"/>
      <w:numFmt w:val="bullet"/>
      <w:lvlText w:val="•"/>
      <w:lvlJc w:val="left"/>
      <w:pPr>
        <w:tabs>
          <w:tab w:val="num" w:pos="2160"/>
        </w:tabs>
        <w:ind w:left="2160" w:hanging="360"/>
      </w:pPr>
      <w:rPr>
        <w:rFonts w:ascii="Arial" w:hAnsi="Arial" w:hint="default"/>
      </w:rPr>
    </w:lvl>
    <w:lvl w:ilvl="3" w:tplc="508ED5B2" w:tentative="1">
      <w:start w:val="1"/>
      <w:numFmt w:val="bullet"/>
      <w:lvlText w:val="•"/>
      <w:lvlJc w:val="left"/>
      <w:pPr>
        <w:tabs>
          <w:tab w:val="num" w:pos="2880"/>
        </w:tabs>
        <w:ind w:left="2880" w:hanging="360"/>
      </w:pPr>
      <w:rPr>
        <w:rFonts w:ascii="Arial" w:hAnsi="Arial" w:hint="default"/>
      </w:rPr>
    </w:lvl>
    <w:lvl w:ilvl="4" w:tplc="B970878E" w:tentative="1">
      <w:start w:val="1"/>
      <w:numFmt w:val="bullet"/>
      <w:lvlText w:val="•"/>
      <w:lvlJc w:val="left"/>
      <w:pPr>
        <w:tabs>
          <w:tab w:val="num" w:pos="3600"/>
        </w:tabs>
        <w:ind w:left="3600" w:hanging="360"/>
      </w:pPr>
      <w:rPr>
        <w:rFonts w:ascii="Arial" w:hAnsi="Arial" w:hint="default"/>
      </w:rPr>
    </w:lvl>
    <w:lvl w:ilvl="5" w:tplc="B1E885D0" w:tentative="1">
      <w:start w:val="1"/>
      <w:numFmt w:val="bullet"/>
      <w:lvlText w:val="•"/>
      <w:lvlJc w:val="left"/>
      <w:pPr>
        <w:tabs>
          <w:tab w:val="num" w:pos="4320"/>
        </w:tabs>
        <w:ind w:left="4320" w:hanging="360"/>
      </w:pPr>
      <w:rPr>
        <w:rFonts w:ascii="Arial" w:hAnsi="Arial" w:hint="default"/>
      </w:rPr>
    </w:lvl>
    <w:lvl w:ilvl="6" w:tplc="EAD443C2" w:tentative="1">
      <w:start w:val="1"/>
      <w:numFmt w:val="bullet"/>
      <w:lvlText w:val="•"/>
      <w:lvlJc w:val="left"/>
      <w:pPr>
        <w:tabs>
          <w:tab w:val="num" w:pos="5040"/>
        </w:tabs>
        <w:ind w:left="5040" w:hanging="360"/>
      </w:pPr>
      <w:rPr>
        <w:rFonts w:ascii="Arial" w:hAnsi="Arial" w:hint="default"/>
      </w:rPr>
    </w:lvl>
    <w:lvl w:ilvl="7" w:tplc="C382DD1C" w:tentative="1">
      <w:start w:val="1"/>
      <w:numFmt w:val="bullet"/>
      <w:lvlText w:val="•"/>
      <w:lvlJc w:val="left"/>
      <w:pPr>
        <w:tabs>
          <w:tab w:val="num" w:pos="5760"/>
        </w:tabs>
        <w:ind w:left="5760" w:hanging="360"/>
      </w:pPr>
      <w:rPr>
        <w:rFonts w:ascii="Arial" w:hAnsi="Arial" w:hint="default"/>
      </w:rPr>
    </w:lvl>
    <w:lvl w:ilvl="8" w:tplc="05E8D1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572EFA"/>
    <w:multiLevelType w:val="hybridMultilevel"/>
    <w:tmpl w:val="EF8A186E"/>
    <w:lvl w:ilvl="0" w:tplc="88801EBC">
      <w:start w:val="1"/>
      <w:numFmt w:val="decimal"/>
      <w:lvlText w:val="%1."/>
      <w:lvlJc w:val="left"/>
      <w:pPr>
        <w:tabs>
          <w:tab w:val="num" w:pos="720"/>
        </w:tabs>
        <w:ind w:left="720" w:hanging="360"/>
      </w:pPr>
    </w:lvl>
    <w:lvl w:ilvl="1" w:tplc="97FC12B0" w:tentative="1">
      <w:start w:val="1"/>
      <w:numFmt w:val="decimal"/>
      <w:lvlText w:val="%2."/>
      <w:lvlJc w:val="left"/>
      <w:pPr>
        <w:tabs>
          <w:tab w:val="num" w:pos="1440"/>
        </w:tabs>
        <w:ind w:left="1440" w:hanging="360"/>
      </w:pPr>
    </w:lvl>
    <w:lvl w:ilvl="2" w:tplc="6CFA2C4C" w:tentative="1">
      <w:start w:val="1"/>
      <w:numFmt w:val="decimal"/>
      <w:lvlText w:val="%3."/>
      <w:lvlJc w:val="left"/>
      <w:pPr>
        <w:tabs>
          <w:tab w:val="num" w:pos="2160"/>
        </w:tabs>
        <w:ind w:left="2160" w:hanging="360"/>
      </w:pPr>
    </w:lvl>
    <w:lvl w:ilvl="3" w:tplc="CEE247A6" w:tentative="1">
      <w:start w:val="1"/>
      <w:numFmt w:val="decimal"/>
      <w:lvlText w:val="%4."/>
      <w:lvlJc w:val="left"/>
      <w:pPr>
        <w:tabs>
          <w:tab w:val="num" w:pos="2880"/>
        </w:tabs>
        <w:ind w:left="2880" w:hanging="360"/>
      </w:pPr>
    </w:lvl>
    <w:lvl w:ilvl="4" w:tplc="155828CA" w:tentative="1">
      <w:start w:val="1"/>
      <w:numFmt w:val="decimal"/>
      <w:lvlText w:val="%5."/>
      <w:lvlJc w:val="left"/>
      <w:pPr>
        <w:tabs>
          <w:tab w:val="num" w:pos="3600"/>
        </w:tabs>
        <w:ind w:left="3600" w:hanging="360"/>
      </w:pPr>
    </w:lvl>
    <w:lvl w:ilvl="5" w:tplc="11DEBC58" w:tentative="1">
      <w:start w:val="1"/>
      <w:numFmt w:val="decimal"/>
      <w:lvlText w:val="%6."/>
      <w:lvlJc w:val="left"/>
      <w:pPr>
        <w:tabs>
          <w:tab w:val="num" w:pos="4320"/>
        </w:tabs>
        <w:ind w:left="4320" w:hanging="360"/>
      </w:pPr>
    </w:lvl>
    <w:lvl w:ilvl="6" w:tplc="05DC08F2" w:tentative="1">
      <w:start w:val="1"/>
      <w:numFmt w:val="decimal"/>
      <w:lvlText w:val="%7."/>
      <w:lvlJc w:val="left"/>
      <w:pPr>
        <w:tabs>
          <w:tab w:val="num" w:pos="5040"/>
        </w:tabs>
        <w:ind w:left="5040" w:hanging="360"/>
      </w:pPr>
    </w:lvl>
    <w:lvl w:ilvl="7" w:tplc="7C16D228" w:tentative="1">
      <w:start w:val="1"/>
      <w:numFmt w:val="decimal"/>
      <w:lvlText w:val="%8."/>
      <w:lvlJc w:val="left"/>
      <w:pPr>
        <w:tabs>
          <w:tab w:val="num" w:pos="5760"/>
        </w:tabs>
        <w:ind w:left="5760" w:hanging="360"/>
      </w:pPr>
    </w:lvl>
    <w:lvl w:ilvl="8" w:tplc="F3A210AE" w:tentative="1">
      <w:start w:val="1"/>
      <w:numFmt w:val="decimal"/>
      <w:lvlText w:val="%9."/>
      <w:lvlJc w:val="left"/>
      <w:pPr>
        <w:tabs>
          <w:tab w:val="num" w:pos="6480"/>
        </w:tabs>
        <w:ind w:left="6480" w:hanging="360"/>
      </w:pPr>
    </w:lvl>
  </w:abstractNum>
  <w:abstractNum w:abstractNumId="36" w15:restartNumberingAfterBreak="0">
    <w:nsid w:val="66103CC3"/>
    <w:multiLevelType w:val="hybridMultilevel"/>
    <w:tmpl w:val="6CF2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E140B"/>
    <w:multiLevelType w:val="hybridMultilevel"/>
    <w:tmpl w:val="312EFBC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69B76A61"/>
    <w:multiLevelType w:val="hybridMultilevel"/>
    <w:tmpl w:val="8F7AC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E6B2B"/>
    <w:multiLevelType w:val="hybridMultilevel"/>
    <w:tmpl w:val="4ACC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C4A18"/>
    <w:multiLevelType w:val="hybridMultilevel"/>
    <w:tmpl w:val="9558E8E2"/>
    <w:lvl w:ilvl="0" w:tplc="E30E258A">
      <w:start w:val="1"/>
      <w:numFmt w:val="bullet"/>
      <w:lvlText w:val="•"/>
      <w:lvlJc w:val="left"/>
      <w:pPr>
        <w:tabs>
          <w:tab w:val="num" w:pos="720"/>
        </w:tabs>
        <w:ind w:left="720" w:hanging="360"/>
      </w:pPr>
      <w:rPr>
        <w:rFonts w:ascii="Arial" w:hAnsi="Arial" w:hint="default"/>
      </w:rPr>
    </w:lvl>
    <w:lvl w:ilvl="1" w:tplc="6D3E6A30" w:tentative="1">
      <w:start w:val="1"/>
      <w:numFmt w:val="bullet"/>
      <w:lvlText w:val="•"/>
      <w:lvlJc w:val="left"/>
      <w:pPr>
        <w:tabs>
          <w:tab w:val="num" w:pos="1440"/>
        </w:tabs>
        <w:ind w:left="1440" w:hanging="360"/>
      </w:pPr>
      <w:rPr>
        <w:rFonts w:ascii="Arial" w:hAnsi="Arial" w:hint="default"/>
      </w:rPr>
    </w:lvl>
    <w:lvl w:ilvl="2" w:tplc="3B62AF74" w:tentative="1">
      <w:start w:val="1"/>
      <w:numFmt w:val="bullet"/>
      <w:lvlText w:val="•"/>
      <w:lvlJc w:val="left"/>
      <w:pPr>
        <w:tabs>
          <w:tab w:val="num" w:pos="2160"/>
        </w:tabs>
        <w:ind w:left="2160" w:hanging="360"/>
      </w:pPr>
      <w:rPr>
        <w:rFonts w:ascii="Arial" w:hAnsi="Arial" w:hint="default"/>
      </w:rPr>
    </w:lvl>
    <w:lvl w:ilvl="3" w:tplc="7B5C1042" w:tentative="1">
      <w:start w:val="1"/>
      <w:numFmt w:val="bullet"/>
      <w:lvlText w:val="•"/>
      <w:lvlJc w:val="left"/>
      <w:pPr>
        <w:tabs>
          <w:tab w:val="num" w:pos="2880"/>
        </w:tabs>
        <w:ind w:left="2880" w:hanging="360"/>
      </w:pPr>
      <w:rPr>
        <w:rFonts w:ascii="Arial" w:hAnsi="Arial" w:hint="default"/>
      </w:rPr>
    </w:lvl>
    <w:lvl w:ilvl="4" w:tplc="F06293DC" w:tentative="1">
      <w:start w:val="1"/>
      <w:numFmt w:val="bullet"/>
      <w:lvlText w:val="•"/>
      <w:lvlJc w:val="left"/>
      <w:pPr>
        <w:tabs>
          <w:tab w:val="num" w:pos="3600"/>
        </w:tabs>
        <w:ind w:left="3600" w:hanging="360"/>
      </w:pPr>
      <w:rPr>
        <w:rFonts w:ascii="Arial" w:hAnsi="Arial" w:hint="default"/>
      </w:rPr>
    </w:lvl>
    <w:lvl w:ilvl="5" w:tplc="002ACAAE" w:tentative="1">
      <w:start w:val="1"/>
      <w:numFmt w:val="bullet"/>
      <w:lvlText w:val="•"/>
      <w:lvlJc w:val="left"/>
      <w:pPr>
        <w:tabs>
          <w:tab w:val="num" w:pos="4320"/>
        </w:tabs>
        <w:ind w:left="4320" w:hanging="360"/>
      </w:pPr>
      <w:rPr>
        <w:rFonts w:ascii="Arial" w:hAnsi="Arial" w:hint="default"/>
      </w:rPr>
    </w:lvl>
    <w:lvl w:ilvl="6" w:tplc="2AF0B464" w:tentative="1">
      <w:start w:val="1"/>
      <w:numFmt w:val="bullet"/>
      <w:lvlText w:val="•"/>
      <w:lvlJc w:val="left"/>
      <w:pPr>
        <w:tabs>
          <w:tab w:val="num" w:pos="5040"/>
        </w:tabs>
        <w:ind w:left="5040" w:hanging="360"/>
      </w:pPr>
      <w:rPr>
        <w:rFonts w:ascii="Arial" w:hAnsi="Arial" w:hint="default"/>
      </w:rPr>
    </w:lvl>
    <w:lvl w:ilvl="7" w:tplc="E34EB048" w:tentative="1">
      <w:start w:val="1"/>
      <w:numFmt w:val="bullet"/>
      <w:lvlText w:val="•"/>
      <w:lvlJc w:val="left"/>
      <w:pPr>
        <w:tabs>
          <w:tab w:val="num" w:pos="5760"/>
        </w:tabs>
        <w:ind w:left="5760" w:hanging="360"/>
      </w:pPr>
      <w:rPr>
        <w:rFonts w:ascii="Arial" w:hAnsi="Arial" w:hint="default"/>
      </w:rPr>
    </w:lvl>
    <w:lvl w:ilvl="8" w:tplc="265E328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2C12E3"/>
    <w:multiLevelType w:val="hybridMultilevel"/>
    <w:tmpl w:val="66C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22201"/>
    <w:multiLevelType w:val="hybridMultilevel"/>
    <w:tmpl w:val="519A10FE"/>
    <w:lvl w:ilvl="0" w:tplc="1E527350">
      <w:start w:val="1"/>
      <w:numFmt w:val="bullet"/>
      <w:lvlText w:val="•"/>
      <w:lvlJc w:val="left"/>
      <w:pPr>
        <w:tabs>
          <w:tab w:val="num" w:pos="720"/>
        </w:tabs>
        <w:ind w:left="720" w:hanging="360"/>
      </w:pPr>
      <w:rPr>
        <w:rFonts w:ascii="Arial" w:hAnsi="Arial" w:hint="default"/>
      </w:rPr>
    </w:lvl>
    <w:lvl w:ilvl="1" w:tplc="5808B6A4">
      <w:start w:val="83"/>
      <w:numFmt w:val="bullet"/>
      <w:lvlText w:val="•"/>
      <w:lvlJc w:val="left"/>
      <w:pPr>
        <w:tabs>
          <w:tab w:val="num" w:pos="1440"/>
        </w:tabs>
        <w:ind w:left="1440" w:hanging="360"/>
      </w:pPr>
      <w:rPr>
        <w:rFonts w:ascii="Arial" w:hAnsi="Arial" w:hint="default"/>
      </w:rPr>
    </w:lvl>
    <w:lvl w:ilvl="2" w:tplc="29180AA2" w:tentative="1">
      <w:start w:val="1"/>
      <w:numFmt w:val="bullet"/>
      <w:lvlText w:val="•"/>
      <w:lvlJc w:val="left"/>
      <w:pPr>
        <w:tabs>
          <w:tab w:val="num" w:pos="2160"/>
        </w:tabs>
        <w:ind w:left="2160" w:hanging="360"/>
      </w:pPr>
      <w:rPr>
        <w:rFonts w:ascii="Arial" w:hAnsi="Arial" w:hint="default"/>
      </w:rPr>
    </w:lvl>
    <w:lvl w:ilvl="3" w:tplc="50E838BA" w:tentative="1">
      <w:start w:val="1"/>
      <w:numFmt w:val="bullet"/>
      <w:lvlText w:val="•"/>
      <w:lvlJc w:val="left"/>
      <w:pPr>
        <w:tabs>
          <w:tab w:val="num" w:pos="2880"/>
        </w:tabs>
        <w:ind w:left="2880" w:hanging="360"/>
      </w:pPr>
      <w:rPr>
        <w:rFonts w:ascii="Arial" w:hAnsi="Arial" w:hint="default"/>
      </w:rPr>
    </w:lvl>
    <w:lvl w:ilvl="4" w:tplc="BEB24D56" w:tentative="1">
      <w:start w:val="1"/>
      <w:numFmt w:val="bullet"/>
      <w:lvlText w:val="•"/>
      <w:lvlJc w:val="left"/>
      <w:pPr>
        <w:tabs>
          <w:tab w:val="num" w:pos="3600"/>
        </w:tabs>
        <w:ind w:left="3600" w:hanging="360"/>
      </w:pPr>
      <w:rPr>
        <w:rFonts w:ascii="Arial" w:hAnsi="Arial" w:hint="default"/>
      </w:rPr>
    </w:lvl>
    <w:lvl w:ilvl="5" w:tplc="2998F3BC" w:tentative="1">
      <w:start w:val="1"/>
      <w:numFmt w:val="bullet"/>
      <w:lvlText w:val="•"/>
      <w:lvlJc w:val="left"/>
      <w:pPr>
        <w:tabs>
          <w:tab w:val="num" w:pos="4320"/>
        </w:tabs>
        <w:ind w:left="4320" w:hanging="360"/>
      </w:pPr>
      <w:rPr>
        <w:rFonts w:ascii="Arial" w:hAnsi="Arial" w:hint="default"/>
      </w:rPr>
    </w:lvl>
    <w:lvl w:ilvl="6" w:tplc="28AA8EA6" w:tentative="1">
      <w:start w:val="1"/>
      <w:numFmt w:val="bullet"/>
      <w:lvlText w:val="•"/>
      <w:lvlJc w:val="left"/>
      <w:pPr>
        <w:tabs>
          <w:tab w:val="num" w:pos="5040"/>
        </w:tabs>
        <w:ind w:left="5040" w:hanging="360"/>
      </w:pPr>
      <w:rPr>
        <w:rFonts w:ascii="Arial" w:hAnsi="Arial" w:hint="default"/>
      </w:rPr>
    </w:lvl>
    <w:lvl w:ilvl="7" w:tplc="F50EA824" w:tentative="1">
      <w:start w:val="1"/>
      <w:numFmt w:val="bullet"/>
      <w:lvlText w:val="•"/>
      <w:lvlJc w:val="left"/>
      <w:pPr>
        <w:tabs>
          <w:tab w:val="num" w:pos="5760"/>
        </w:tabs>
        <w:ind w:left="5760" w:hanging="360"/>
      </w:pPr>
      <w:rPr>
        <w:rFonts w:ascii="Arial" w:hAnsi="Arial" w:hint="default"/>
      </w:rPr>
    </w:lvl>
    <w:lvl w:ilvl="8" w:tplc="14A0B20A" w:tentative="1">
      <w:start w:val="1"/>
      <w:numFmt w:val="bullet"/>
      <w:lvlText w:val="•"/>
      <w:lvlJc w:val="left"/>
      <w:pPr>
        <w:tabs>
          <w:tab w:val="num" w:pos="6480"/>
        </w:tabs>
        <w:ind w:left="6480" w:hanging="360"/>
      </w:pPr>
      <w:rPr>
        <w:rFonts w:ascii="Arial" w:hAnsi="Arial" w:hint="default"/>
      </w:rPr>
    </w:lvl>
  </w:abstractNum>
  <w:num w:numId="1">
    <w:abstractNumId w:val="33"/>
  </w:num>
  <w:num w:numId="2">
    <w:abstractNumId w:val="38"/>
  </w:num>
  <w:num w:numId="3">
    <w:abstractNumId w:val="5"/>
  </w:num>
  <w:num w:numId="4">
    <w:abstractNumId w:val="7"/>
  </w:num>
  <w:num w:numId="5">
    <w:abstractNumId w:val="22"/>
  </w:num>
  <w:num w:numId="6">
    <w:abstractNumId w:val="19"/>
  </w:num>
  <w:num w:numId="7">
    <w:abstractNumId w:val="28"/>
  </w:num>
  <w:num w:numId="8">
    <w:abstractNumId w:val="34"/>
  </w:num>
  <w:num w:numId="9">
    <w:abstractNumId w:val="2"/>
  </w:num>
  <w:num w:numId="10">
    <w:abstractNumId w:val="1"/>
  </w:num>
  <w:num w:numId="11">
    <w:abstractNumId w:val="35"/>
  </w:num>
  <w:num w:numId="12">
    <w:abstractNumId w:val="11"/>
  </w:num>
  <w:num w:numId="13">
    <w:abstractNumId w:val="10"/>
  </w:num>
  <w:num w:numId="14">
    <w:abstractNumId w:val="15"/>
  </w:num>
  <w:num w:numId="15">
    <w:abstractNumId w:val="3"/>
  </w:num>
  <w:num w:numId="16">
    <w:abstractNumId w:val="14"/>
  </w:num>
  <w:num w:numId="17">
    <w:abstractNumId w:val="40"/>
  </w:num>
  <w:num w:numId="18">
    <w:abstractNumId w:val="17"/>
  </w:num>
  <w:num w:numId="19">
    <w:abstractNumId w:val="9"/>
  </w:num>
  <w:num w:numId="20">
    <w:abstractNumId w:val="26"/>
  </w:num>
  <w:num w:numId="21">
    <w:abstractNumId w:val="42"/>
  </w:num>
  <w:num w:numId="22">
    <w:abstractNumId w:val="23"/>
  </w:num>
  <w:num w:numId="23">
    <w:abstractNumId w:val="20"/>
  </w:num>
  <w:num w:numId="24">
    <w:abstractNumId w:val="39"/>
  </w:num>
  <w:num w:numId="25">
    <w:abstractNumId w:val="21"/>
  </w:num>
  <w:num w:numId="26">
    <w:abstractNumId w:val="8"/>
  </w:num>
  <w:num w:numId="27">
    <w:abstractNumId w:val="13"/>
  </w:num>
  <w:num w:numId="28">
    <w:abstractNumId w:val="30"/>
  </w:num>
  <w:num w:numId="29">
    <w:abstractNumId w:val="31"/>
  </w:num>
  <w:num w:numId="30">
    <w:abstractNumId w:val="29"/>
  </w:num>
  <w:num w:numId="31">
    <w:abstractNumId w:val="0"/>
  </w:num>
  <w:num w:numId="32">
    <w:abstractNumId w:val="12"/>
  </w:num>
  <w:num w:numId="33">
    <w:abstractNumId w:val="4"/>
  </w:num>
  <w:num w:numId="34">
    <w:abstractNumId w:val="6"/>
  </w:num>
  <w:num w:numId="35">
    <w:abstractNumId w:val="32"/>
  </w:num>
  <w:num w:numId="36">
    <w:abstractNumId w:val="25"/>
  </w:num>
  <w:num w:numId="37">
    <w:abstractNumId w:val="24"/>
  </w:num>
  <w:num w:numId="38">
    <w:abstractNumId w:val="37"/>
  </w:num>
  <w:num w:numId="39">
    <w:abstractNumId w:val="36"/>
  </w:num>
  <w:num w:numId="40">
    <w:abstractNumId w:val="27"/>
  </w:num>
  <w:num w:numId="41">
    <w:abstractNumId w:val="16"/>
  </w:num>
  <w:num w:numId="42">
    <w:abstractNumId w:val="41"/>
  </w:num>
  <w:num w:numId="4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E6"/>
    <w:rsid w:val="000203AE"/>
    <w:rsid w:val="00036E8B"/>
    <w:rsid w:val="000410EC"/>
    <w:rsid w:val="00054417"/>
    <w:rsid w:val="00057DCC"/>
    <w:rsid w:val="00062CC4"/>
    <w:rsid w:val="00065198"/>
    <w:rsid w:val="000669EA"/>
    <w:rsid w:val="000731D9"/>
    <w:rsid w:val="00076FDF"/>
    <w:rsid w:val="00081833"/>
    <w:rsid w:val="00084894"/>
    <w:rsid w:val="00086204"/>
    <w:rsid w:val="00087E01"/>
    <w:rsid w:val="00091E06"/>
    <w:rsid w:val="000953C0"/>
    <w:rsid w:val="000A377D"/>
    <w:rsid w:val="000B24DB"/>
    <w:rsid w:val="000B55B4"/>
    <w:rsid w:val="000C215F"/>
    <w:rsid w:val="000C7395"/>
    <w:rsid w:val="000D4361"/>
    <w:rsid w:val="000E5F2A"/>
    <w:rsid w:val="000E6413"/>
    <w:rsid w:val="000F048F"/>
    <w:rsid w:val="000F25A9"/>
    <w:rsid w:val="000F32EF"/>
    <w:rsid w:val="000F7310"/>
    <w:rsid w:val="00104E46"/>
    <w:rsid w:val="00104E6B"/>
    <w:rsid w:val="001179DB"/>
    <w:rsid w:val="0012222A"/>
    <w:rsid w:val="00124AA5"/>
    <w:rsid w:val="0012729E"/>
    <w:rsid w:val="001330F0"/>
    <w:rsid w:val="001348BF"/>
    <w:rsid w:val="001366DD"/>
    <w:rsid w:val="001435A7"/>
    <w:rsid w:val="00143854"/>
    <w:rsid w:val="001548C4"/>
    <w:rsid w:val="00163E77"/>
    <w:rsid w:val="001670F8"/>
    <w:rsid w:val="00172571"/>
    <w:rsid w:val="00177F2A"/>
    <w:rsid w:val="0018014F"/>
    <w:rsid w:val="00185D1C"/>
    <w:rsid w:val="00194414"/>
    <w:rsid w:val="001A0323"/>
    <w:rsid w:val="001B0836"/>
    <w:rsid w:val="001B2605"/>
    <w:rsid w:val="001C40FF"/>
    <w:rsid w:val="001E046E"/>
    <w:rsid w:val="001E2B5A"/>
    <w:rsid w:val="001E60FD"/>
    <w:rsid w:val="001E6E0F"/>
    <w:rsid w:val="001E6E8E"/>
    <w:rsid w:val="00202FA7"/>
    <w:rsid w:val="00206407"/>
    <w:rsid w:val="0021189A"/>
    <w:rsid w:val="00226CBD"/>
    <w:rsid w:val="00227DCA"/>
    <w:rsid w:val="00233DE3"/>
    <w:rsid w:val="0023619F"/>
    <w:rsid w:val="002363DD"/>
    <w:rsid w:val="002563CB"/>
    <w:rsid w:val="0026791A"/>
    <w:rsid w:val="00273373"/>
    <w:rsid w:val="00276879"/>
    <w:rsid w:val="00277731"/>
    <w:rsid w:val="002A1183"/>
    <w:rsid w:val="002A1313"/>
    <w:rsid w:val="002D0DEF"/>
    <w:rsid w:val="002D4676"/>
    <w:rsid w:val="002D6C50"/>
    <w:rsid w:val="002E04E0"/>
    <w:rsid w:val="002E1B53"/>
    <w:rsid w:val="002E1EED"/>
    <w:rsid w:val="002F05E9"/>
    <w:rsid w:val="002F66D8"/>
    <w:rsid w:val="003060FF"/>
    <w:rsid w:val="00312E71"/>
    <w:rsid w:val="00323C6C"/>
    <w:rsid w:val="003256A4"/>
    <w:rsid w:val="0033775E"/>
    <w:rsid w:val="00341749"/>
    <w:rsid w:val="003423A9"/>
    <w:rsid w:val="00344262"/>
    <w:rsid w:val="00344544"/>
    <w:rsid w:val="00346A54"/>
    <w:rsid w:val="003624DC"/>
    <w:rsid w:val="003841E5"/>
    <w:rsid w:val="00386F12"/>
    <w:rsid w:val="00390D31"/>
    <w:rsid w:val="00391C01"/>
    <w:rsid w:val="003A3CAE"/>
    <w:rsid w:val="003A6BD8"/>
    <w:rsid w:val="003D18BC"/>
    <w:rsid w:val="003D2800"/>
    <w:rsid w:val="003E224E"/>
    <w:rsid w:val="003E4413"/>
    <w:rsid w:val="003E465F"/>
    <w:rsid w:val="00405D18"/>
    <w:rsid w:val="0041199D"/>
    <w:rsid w:val="0042083F"/>
    <w:rsid w:val="0043273B"/>
    <w:rsid w:val="0044529F"/>
    <w:rsid w:val="004525D4"/>
    <w:rsid w:val="004668ED"/>
    <w:rsid w:val="00470D88"/>
    <w:rsid w:val="0048439B"/>
    <w:rsid w:val="00486B9A"/>
    <w:rsid w:val="00495181"/>
    <w:rsid w:val="004971C8"/>
    <w:rsid w:val="004B410F"/>
    <w:rsid w:val="004D4666"/>
    <w:rsid w:val="004F00DD"/>
    <w:rsid w:val="004F038D"/>
    <w:rsid w:val="004F455A"/>
    <w:rsid w:val="00500086"/>
    <w:rsid w:val="0050393B"/>
    <w:rsid w:val="00510324"/>
    <w:rsid w:val="00510350"/>
    <w:rsid w:val="0051536A"/>
    <w:rsid w:val="0052053C"/>
    <w:rsid w:val="00525537"/>
    <w:rsid w:val="00535FF1"/>
    <w:rsid w:val="00540779"/>
    <w:rsid w:val="00542880"/>
    <w:rsid w:val="00546994"/>
    <w:rsid w:val="00547A31"/>
    <w:rsid w:val="00553D74"/>
    <w:rsid w:val="00574E62"/>
    <w:rsid w:val="00596015"/>
    <w:rsid w:val="005B09C9"/>
    <w:rsid w:val="005B64BC"/>
    <w:rsid w:val="005C1804"/>
    <w:rsid w:val="005C4EB8"/>
    <w:rsid w:val="005C7834"/>
    <w:rsid w:val="005D0369"/>
    <w:rsid w:val="005D061C"/>
    <w:rsid w:val="005D1C06"/>
    <w:rsid w:val="005D4624"/>
    <w:rsid w:val="005D7019"/>
    <w:rsid w:val="005F3802"/>
    <w:rsid w:val="005F5B88"/>
    <w:rsid w:val="00610D8E"/>
    <w:rsid w:val="00614104"/>
    <w:rsid w:val="00614FCF"/>
    <w:rsid w:val="00621E7C"/>
    <w:rsid w:val="00626DDB"/>
    <w:rsid w:val="006453BD"/>
    <w:rsid w:val="006530F4"/>
    <w:rsid w:val="00661303"/>
    <w:rsid w:val="00662EEA"/>
    <w:rsid w:val="00676EDD"/>
    <w:rsid w:val="006809F6"/>
    <w:rsid w:val="006811C1"/>
    <w:rsid w:val="006952B1"/>
    <w:rsid w:val="00695C1D"/>
    <w:rsid w:val="00696DEB"/>
    <w:rsid w:val="006A50E1"/>
    <w:rsid w:val="006C5DEE"/>
    <w:rsid w:val="006D01EF"/>
    <w:rsid w:val="006D744B"/>
    <w:rsid w:val="006E1868"/>
    <w:rsid w:val="006E4884"/>
    <w:rsid w:val="006E542A"/>
    <w:rsid w:val="0070377B"/>
    <w:rsid w:val="00710486"/>
    <w:rsid w:val="00710C68"/>
    <w:rsid w:val="00713CD4"/>
    <w:rsid w:val="00714791"/>
    <w:rsid w:val="00727BF4"/>
    <w:rsid w:val="0073219A"/>
    <w:rsid w:val="0073277E"/>
    <w:rsid w:val="00737BC8"/>
    <w:rsid w:val="00743711"/>
    <w:rsid w:val="00744BD7"/>
    <w:rsid w:val="00772075"/>
    <w:rsid w:val="007A0385"/>
    <w:rsid w:val="007A44EB"/>
    <w:rsid w:val="007A5387"/>
    <w:rsid w:val="007B467C"/>
    <w:rsid w:val="007D3AD7"/>
    <w:rsid w:val="007D3F86"/>
    <w:rsid w:val="007D62FF"/>
    <w:rsid w:val="007E0CD9"/>
    <w:rsid w:val="007E6700"/>
    <w:rsid w:val="007F2EE0"/>
    <w:rsid w:val="007F3A09"/>
    <w:rsid w:val="007F48FE"/>
    <w:rsid w:val="007F4E23"/>
    <w:rsid w:val="007F533C"/>
    <w:rsid w:val="00805536"/>
    <w:rsid w:val="00817502"/>
    <w:rsid w:val="00821BAF"/>
    <w:rsid w:val="00835BEF"/>
    <w:rsid w:val="00841C50"/>
    <w:rsid w:val="008424B8"/>
    <w:rsid w:val="00856A15"/>
    <w:rsid w:val="0086521F"/>
    <w:rsid w:val="00866BD8"/>
    <w:rsid w:val="00883A22"/>
    <w:rsid w:val="008847EB"/>
    <w:rsid w:val="008956AF"/>
    <w:rsid w:val="00896FBC"/>
    <w:rsid w:val="008A15A3"/>
    <w:rsid w:val="008B32E3"/>
    <w:rsid w:val="008B6B65"/>
    <w:rsid w:val="008C0DF0"/>
    <w:rsid w:val="008C6ABF"/>
    <w:rsid w:val="008D797B"/>
    <w:rsid w:val="008E2053"/>
    <w:rsid w:val="008E4AC5"/>
    <w:rsid w:val="00900C21"/>
    <w:rsid w:val="00902BEA"/>
    <w:rsid w:val="00902D34"/>
    <w:rsid w:val="00917229"/>
    <w:rsid w:val="00917637"/>
    <w:rsid w:val="0092177B"/>
    <w:rsid w:val="00932453"/>
    <w:rsid w:val="0093700D"/>
    <w:rsid w:val="009403AC"/>
    <w:rsid w:val="009437E1"/>
    <w:rsid w:val="009439EF"/>
    <w:rsid w:val="00950604"/>
    <w:rsid w:val="00955E81"/>
    <w:rsid w:val="00971697"/>
    <w:rsid w:val="0098002D"/>
    <w:rsid w:val="00981970"/>
    <w:rsid w:val="00985109"/>
    <w:rsid w:val="00985E4F"/>
    <w:rsid w:val="00990070"/>
    <w:rsid w:val="009A0BA1"/>
    <w:rsid w:val="009D083F"/>
    <w:rsid w:val="009D6491"/>
    <w:rsid w:val="009E387E"/>
    <w:rsid w:val="009E4C91"/>
    <w:rsid w:val="009F0AFA"/>
    <w:rsid w:val="00A037DC"/>
    <w:rsid w:val="00A038C4"/>
    <w:rsid w:val="00A050D0"/>
    <w:rsid w:val="00A064EF"/>
    <w:rsid w:val="00A068E3"/>
    <w:rsid w:val="00A139BC"/>
    <w:rsid w:val="00A14641"/>
    <w:rsid w:val="00A15B24"/>
    <w:rsid w:val="00A30C16"/>
    <w:rsid w:val="00A3102C"/>
    <w:rsid w:val="00A31728"/>
    <w:rsid w:val="00A54571"/>
    <w:rsid w:val="00A5496B"/>
    <w:rsid w:val="00A71BDC"/>
    <w:rsid w:val="00A720E6"/>
    <w:rsid w:val="00A803B7"/>
    <w:rsid w:val="00A8741E"/>
    <w:rsid w:val="00A97182"/>
    <w:rsid w:val="00AA046B"/>
    <w:rsid w:val="00AA0F7A"/>
    <w:rsid w:val="00AA1640"/>
    <w:rsid w:val="00AA1660"/>
    <w:rsid w:val="00AA2E62"/>
    <w:rsid w:val="00AB0CFA"/>
    <w:rsid w:val="00AB22DB"/>
    <w:rsid w:val="00AB72AE"/>
    <w:rsid w:val="00AC1EAE"/>
    <w:rsid w:val="00AC2FEB"/>
    <w:rsid w:val="00AD2EE8"/>
    <w:rsid w:val="00AD72C1"/>
    <w:rsid w:val="00AE2B1F"/>
    <w:rsid w:val="00AE30DB"/>
    <w:rsid w:val="00AE5BE9"/>
    <w:rsid w:val="00AF4907"/>
    <w:rsid w:val="00B0419E"/>
    <w:rsid w:val="00B11109"/>
    <w:rsid w:val="00B118CD"/>
    <w:rsid w:val="00B13CE0"/>
    <w:rsid w:val="00B15322"/>
    <w:rsid w:val="00B24031"/>
    <w:rsid w:val="00B265C5"/>
    <w:rsid w:val="00B35332"/>
    <w:rsid w:val="00B40D11"/>
    <w:rsid w:val="00B5233E"/>
    <w:rsid w:val="00B537F2"/>
    <w:rsid w:val="00B60D1B"/>
    <w:rsid w:val="00B61881"/>
    <w:rsid w:val="00B61C72"/>
    <w:rsid w:val="00B84DAD"/>
    <w:rsid w:val="00B91261"/>
    <w:rsid w:val="00B91410"/>
    <w:rsid w:val="00BB30BE"/>
    <w:rsid w:val="00BC0594"/>
    <w:rsid w:val="00BC32B1"/>
    <w:rsid w:val="00BC53D3"/>
    <w:rsid w:val="00BC6767"/>
    <w:rsid w:val="00BE2262"/>
    <w:rsid w:val="00BE7CFD"/>
    <w:rsid w:val="00BF03CD"/>
    <w:rsid w:val="00BF1B4A"/>
    <w:rsid w:val="00BF51D8"/>
    <w:rsid w:val="00BF7CA7"/>
    <w:rsid w:val="00C102CB"/>
    <w:rsid w:val="00C10424"/>
    <w:rsid w:val="00C22660"/>
    <w:rsid w:val="00C248D2"/>
    <w:rsid w:val="00C24E38"/>
    <w:rsid w:val="00C264B1"/>
    <w:rsid w:val="00C30DC2"/>
    <w:rsid w:val="00C317AB"/>
    <w:rsid w:val="00C3205C"/>
    <w:rsid w:val="00C3708C"/>
    <w:rsid w:val="00C37A9C"/>
    <w:rsid w:val="00C40001"/>
    <w:rsid w:val="00C47BA8"/>
    <w:rsid w:val="00C51F15"/>
    <w:rsid w:val="00C60FE0"/>
    <w:rsid w:val="00C63372"/>
    <w:rsid w:val="00C65B66"/>
    <w:rsid w:val="00C761E0"/>
    <w:rsid w:val="00CB7E57"/>
    <w:rsid w:val="00CD0FA5"/>
    <w:rsid w:val="00CD164A"/>
    <w:rsid w:val="00CD2E5A"/>
    <w:rsid w:val="00CD3F64"/>
    <w:rsid w:val="00CD7338"/>
    <w:rsid w:val="00CE3450"/>
    <w:rsid w:val="00CE5212"/>
    <w:rsid w:val="00CF0C6C"/>
    <w:rsid w:val="00CF21E8"/>
    <w:rsid w:val="00CF59FC"/>
    <w:rsid w:val="00CF7FC7"/>
    <w:rsid w:val="00D07A16"/>
    <w:rsid w:val="00D17C00"/>
    <w:rsid w:val="00D24508"/>
    <w:rsid w:val="00D32029"/>
    <w:rsid w:val="00D33C9B"/>
    <w:rsid w:val="00D55FEE"/>
    <w:rsid w:val="00D56F17"/>
    <w:rsid w:val="00D64347"/>
    <w:rsid w:val="00D75887"/>
    <w:rsid w:val="00D913E6"/>
    <w:rsid w:val="00DA1795"/>
    <w:rsid w:val="00DA42B1"/>
    <w:rsid w:val="00DB77CD"/>
    <w:rsid w:val="00DB7DC0"/>
    <w:rsid w:val="00DC42ED"/>
    <w:rsid w:val="00DD6193"/>
    <w:rsid w:val="00DD68D8"/>
    <w:rsid w:val="00DE2C2D"/>
    <w:rsid w:val="00E007B5"/>
    <w:rsid w:val="00E024F2"/>
    <w:rsid w:val="00E06809"/>
    <w:rsid w:val="00E14183"/>
    <w:rsid w:val="00E20E92"/>
    <w:rsid w:val="00E35815"/>
    <w:rsid w:val="00E36A54"/>
    <w:rsid w:val="00E51C37"/>
    <w:rsid w:val="00E523A2"/>
    <w:rsid w:val="00E57E6F"/>
    <w:rsid w:val="00E71A26"/>
    <w:rsid w:val="00E73048"/>
    <w:rsid w:val="00E74CB6"/>
    <w:rsid w:val="00E77891"/>
    <w:rsid w:val="00E82B4C"/>
    <w:rsid w:val="00E83621"/>
    <w:rsid w:val="00E8475F"/>
    <w:rsid w:val="00E9065E"/>
    <w:rsid w:val="00E94741"/>
    <w:rsid w:val="00EB0680"/>
    <w:rsid w:val="00EC1C51"/>
    <w:rsid w:val="00EC46F6"/>
    <w:rsid w:val="00EC6803"/>
    <w:rsid w:val="00ED04A3"/>
    <w:rsid w:val="00ED5CDB"/>
    <w:rsid w:val="00ED6FD6"/>
    <w:rsid w:val="00EE6B20"/>
    <w:rsid w:val="00EF320F"/>
    <w:rsid w:val="00F0428F"/>
    <w:rsid w:val="00F10ECB"/>
    <w:rsid w:val="00F1705E"/>
    <w:rsid w:val="00F217E4"/>
    <w:rsid w:val="00F245AD"/>
    <w:rsid w:val="00F257FE"/>
    <w:rsid w:val="00F27015"/>
    <w:rsid w:val="00F33CFD"/>
    <w:rsid w:val="00F3701A"/>
    <w:rsid w:val="00F42B0F"/>
    <w:rsid w:val="00F45A39"/>
    <w:rsid w:val="00F47293"/>
    <w:rsid w:val="00F5293B"/>
    <w:rsid w:val="00F55371"/>
    <w:rsid w:val="00F83366"/>
    <w:rsid w:val="00F92867"/>
    <w:rsid w:val="00F94876"/>
    <w:rsid w:val="00F95C68"/>
    <w:rsid w:val="00FA0172"/>
    <w:rsid w:val="00FA28AE"/>
    <w:rsid w:val="00FB690B"/>
    <w:rsid w:val="00FB6A51"/>
    <w:rsid w:val="00FD3566"/>
    <w:rsid w:val="00FE120D"/>
    <w:rsid w:val="00FE6618"/>
    <w:rsid w:val="00FF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E2294"/>
  <w15:docId w15:val="{02919D56-398F-4F04-A4C4-E37AF163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616F"/>
    <w:pPr>
      <w:ind w:left="720"/>
      <w:contextualSpacing/>
    </w:pPr>
  </w:style>
  <w:style w:type="paragraph" w:styleId="Header">
    <w:name w:val="header"/>
    <w:basedOn w:val="Normal"/>
    <w:link w:val="HeaderChar"/>
    <w:uiPriority w:val="99"/>
    <w:unhideWhenUsed/>
    <w:rsid w:val="00296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16F"/>
  </w:style>
  <w:style w:type="paragraph" w:styleId="Footer">
    <w:name w:val="footer"/>
    <w:basedOn w:val="Normal"/>
    <w:link w:val="FooterChar"/>
    <w:uiPriority w:val="99"/>
    <w:unhideWhenUsed/>
    <w:rsid w:val="00296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16F"/>
  </w:style>
  <w:style w:type="character" w:styleId="CommentReference">
    <w:name w:val="annotation reference"/>
    <w:basedOn w:val="DefaultParagraphFont"/>
    <w:uiPriority w:val="99"/>
    <w:semiHidden/>
    <w:unhideWhenUsed/>
    <w:rsid w:val="0062293F"/>
    <w:rPr>
      <w:sz w:val="16"/>
      <w:szCs w:val="16"/>
    </w:rPr>
  </w:style>
  <w:style w:type="paragraph" w:styleId="CommentText">
    <w:name w:val="annotation text"/>
    <w:basedOn w:val="Normal"/>
    <w:link w:val="CommentTextChar"/>
    <w:uiPriority w:val="99"/>
    <w:semiHidden/>
    <w:unhideWhenUsed/>
    <w:rsid w:val="0062293F"/>
    <w:pPr>
      <w:spacing w:line="240" w:lineRule="auto"/>
    </w:pPr>
    <w:rPr>
      <w:sz w:val="20"/>
      <w:szCs w:val="20"/>
    </w:rPr>
  </w:style>
  <w:style w:type="character" w:customStyle="1" w:styleId="CommentTextChar">
    <w:name w:val="Comment Text Char"/>
    <w:basedOn w:val="DefaultParagraphFont"/>
    <w:link w:val="CommentText"/>
    <w:uiPriority w:val="99"/>
    <w:semiHidden/>
    <w:rsid w:val="0062293F"/>
    <w:rPr>
      <w:sz w:val="20"/>
      <w:szCs w:val="20"/>
    </w:rPr>
  </w:style>
  <w:style w:type="paragraph" w:styleId="CommentSubject">
    <w:name w:val="annotation subject"/>
    <w:basedOn w:val="CommentText"/>
    <w:next w:val="CommentText"/>
    <w:link w:val="CommentSubjectChar"/>
    <w:uiPriority w:val="99"/>
    <w:semiHidden/>
    <w:unhideWhenUsed/>
    <w:rsid w:val="0062293F"/>
    <w:rPr>
      <w:b/>
      <w:bCs/>
    </w:rPr>
  </w:style>
  <w:style w:type="character" w:customStyle="1" w:styleId="CommentSubjectChar">
    <w:name w:val="Comment Subject Char"/>
    <w:basedOn w:val="CommentTextChar"/>
    <w:link w:val="CommentSubject"/>
    <w:uiPriority w:val="99"/>
    <w:semiHidden/>
    <w:rsid w:val="0062293F"/>
    <w:rPr>
      <w:b/>
      <w:bCs/>
      <w:sz w:val="20"/>
      <w:szCs w:val="20"/>
    </w:rPr>
  </w:style>
  <w:style w:type="paragraph" w:styleId="BalloonText">
    <w:name w:val="Balloon Text"/>
    <w:basedOn w:val="Normal"/>
    <w:link w:val="BalloonTextChar"/>
    <w:uiPriority w:val="99"/>
    <w:semiHidden/>
    <w:unhideWhenUsed/>
    <w:rsid w:val="00622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93F"/>
    <w:rPr>
      <w:rFonts w:ascii="Segoe UI" w:hAnsi="Segoe UI" w:cs="Segoe UI"/>
      <w:sz w:val="18"/>
      <w:szCs w:val="18"/>
    </w:rPr>
  </w:style>
  <w:style w:type="character" w:customStyle="1" w:styleId="lrzxr">
    <w:name w:val="lrzxr"/>
    <w:basedOn w:val="DefaultParagraphFont"/>
    <w:rsid w:val="003D3CBC"/>
  </w:style>
  <w:style w:type="character" w:styleId="Hyperlink">
    <w:name w:val="Hyperlink"/>
    <w:basedOn w:val="DefaultParagraphFont"/>
    <w:uiPriority w:val="99"/>
    <w:unhideWhenUsed/>
    <w:rsid w:val="00CF09C9"/>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3E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475F"/>
    <w:rPr>
      <w:color w:val="954F72" w:themeColor="followedHyperlink"/>
      <w:u w:val="single"/>
    </w:rPr>
  </w:style>
  <w:style w:type="paragraph" w:styleId="Revision">
    <w:name w:val="Revision"/>
    <w:hidden/>
    <w:uiPriority w:val="99"/>
    <w:semiHidden/>
    <w:rsid w:val="00323C6C"/>
    <w:pPr>
      <w:spacing w:after="0" w:line="240" w:lineRule="auto"/>
    </w:pPr>
  </w:style>
  <w:style w:type="paragraph" w:styleId="NormalWeb">
    <w:name w:val="Normal (Web)"/>
    <w:basedOn w:val="Normal"/>
    <w:uiPriority w:val="99"/>
    <w:semiHidden/>
    <w:unhideWhenUsed/>
    <w:rsid w:val="00F47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C40FF"/>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DefaultParagraphFont"/>
    <w:rsid w:val="001E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0324">
      <w:bodyDiv w:val="1"/>
      <w:marLeft w:val="0"/>
      <w:marRight w:val="0"/>
      <w:marTop w:val="0"/>
      <w:marBottom w:val="0"/>
      <w:divBdr>
        <w:top w:val="none" w:sz="0" w:space="0" w:color="auto"/>
        <w:left w:val="none" w:sz="0" w:space="0" w:color="auto"/>
        <w:bottom w:val="none" w:sz="0" w:space="0" w:color="auto"/>
        <w:right w:val="none" w:sz="0" w:space="0" w:color="auto"/>
      </w:divBdr>
      <w:divsChild>
        <w:div w:id="353701245">
          <w:marLeft w:val="360"/>
          <w:marRight w:val="0"/>
          <w:marTop w:val="200"/>
          <w:marBottom w:val="200"/>
          <w:divBdr>
            <w:top w:val="none" w:sz="0" w:space="0" w:color="auto"/>
            <w:left w:val="none" w:sz="0" w:space="0" w:color="auto"/>
            <w:bottom w:val="none" w:sz="0" w:space="0" w:color="auto"/>
            <w:right w:val="none" w:sz="0" w:space="0" w:color="auto"/>
          </w:divBdr>
        </w:div>
        <w:div w:id="957569354">
          <w:marLeft w:val="1080"/>
          <w:marRight w:val="0"/>
          <w:marTop w:val="100"/>
          <w:marBottom w:val="200"/>
          <w:divBdr>
            <w:top w:val="none" w:sz="0" w:space="0" w:color="auto"/>
            <w:left w:val="none" w:sz="0" w:space="0" w:color="auto"/>
            <w:bottom w:val="none" w:sz="0" w:space="0" w:color="auto"/>
            <w:right w:val="none" w:sz="0" w:space="0" w:color="auto"/>
          </w:divBdr>
        </w:div>
        <w:div w:id="2130081253">
          <w:marLeft w:val="1080"/>
          <w:marRight w:val="0"/>
          <w:marTop w:val="100"/>
          <w:marBottom w:val="200"/>
          <w:divBdr>
            <w:top w:val="none" w:sz="0" w:space="0" w:color="auto"/>
            <w:left w:val="none" w:sz="0" w:space="0" w:color="auto"/>
            <w:bottom w:val="none" w:sz="0" w:space="0" w:color="auto"/>
            <w:right w:val="none" w:sz="0" w:space="0" w:color="auto"/>
          </w:divBdr>
        </w:div>
        <w:div w:id="1550874926">
          <w:marLeft w:val="1080"/>
          <w:marRight w:val="0"/>
          <w:marTop w:val="100"/>
          <w:marBottom w:val="200"/>
          <w:divBdr>
            <w:top w:val="none" w:sz="0" w:space="0" w:color="auto"/>
            <w:left w:val="none" w:sz="0" w:space="0" w:color="auto"/>
            <w:bottom w:val="none" w:sz="0" w:space="0" w:color="auto"/>
            <w:right w:val="none" w:sz="0" w:space="0" w:color="auto"/>
          </w:divBdr>
        </w:div>
      </w:divsChild>
    </w:div>
    <w:div w:id="51346417">
      <w:bodyDiv w:val="1"/>
      <w:marLeft w:val="0"/>
      <w:marRight w:val="0"/>
      <w:marTop w:val="0"/>
      <w:marBottom w:val="0"/>
      <w:divBdr>
        <w:top w:val="none" w:sz="0" w:space="0" w:color="auto"/>
        <w:left w:val="none" w:sz="0" w:space="0" w:color="auto"/>
        <w:bottom w:val="none" w:sz="0" w:space="0" w:color="auto"/>
        <w:right w:val="none" w:sz="0" w:space="0" w:color="auto"/>
      </w:divBdr>
    </w:div>
    <w:div w:id="86926912">
      <w:bodyDiv w:val="1"/>
      <w:marLeft w:val="0"/>
      <w:marRight w:val="0"/>
      <w:marTop w:val="0"/>
      <w:marBottom w:val="0"/>
      <w:divBdr>
        <w:top w:val="none" w:sz="0" w:space="0" w:color="auto"/>
        <w:left w:val="none" w:sz="0" w:space="0" w:color="auto"/>
        <w:bottom w:val="none" w:sz="0" w:space="0" w:color="auto"/>
        <w:right w:val="none" w:sz="0" w:space="0" w:color="auto"/>
      </w:divBdr>
      <w:divsChild>
        <w:div w:id="204802187">
          <w:marLeft w:val="360"/>
          <w:marRight w:val="0"/>
          <w:marTop w:val="200"/>
          <w:marBottom w:val="200"/>
          <w:divBdr>
            <w:top w:val="none" w:sz="0" w:space="0" w:color="auto"/>
            <w:left w:val="none" w:sz="0" w:space="0" w:color="auto"/>
            <w:bottom w:val="none" w:sz="0" w:space="0" w:color="auto"/>
            <w:right w:val="none" w:sz="0" w:space="0" w:color="auto"/>
          </w:divBdr>
        </w:div>
        <w:div w:id="1581325782">
          <w:marLeft w:val="360"/>
          <w:marRight w:val="0"/>
          <w:marTop w:val="200"/>
          <w:marBottom w:val="200"/>
          <w:divBdr>
            <w:top w:val="none" w:sz="0" w:space="0" w:color="auto"/>
            <w:left w:val="none" w:sz="0" w:space="0" w:color="auto"/>
            <w:bottom w:val="none" w:sz="0" w:space="0" w:color="auto"/>
            <w:right w:val="none" w:sz="0" w:space="0" w:color="auto"/>
          </w:divBdr>
        </w:div>
        <w:div w:id="156042415">
          <w:marLeft w:val="360"/>
          <w:marRight w:val="0"/>
          <w:marTop w:val="200"/>
          <w:marBottom w:val="200"/>
          <w:divBdr>
            <w:top w:val="none" w:sz="0" w:space="0" w:color="auto"/>
            <w:left w:val="none" w:sz="0" w:space="0" w:color="auto"/>
            <w:bottom w:val="none" w:sz="0" w:space="0" w:color="auto"/>
            <w:right w:val="none" w:sz="0" w:space="0" w:color="auto"/>
          </w:divBdr>
        </w:div>
        <w:div w:id="656955424">
          <w:marLeft w:val="360"/>
          <w:marRight w:val="0"/>
          <w:marTop w:val="200"/>
          <w:marBottom w:val="200"/>
          <w:divBdr>
            <w:top w:val="none" w:sz="0" w:space="0" w:color="auto"/>
            <w:left w:val="none" w:sz="0" w:space="0" w:color="auto"/>
            <w:bottom w:val="none" w:sz="0" w:space="0" w:color="auto"/>
            <w:right w:val="none" w:sz="0" w:space="0" w:color="auto"/>
          </w:divBdr>
        </w:div>
        <w:div w:id="678967080">
          <w:marLeft w:val="1080"/>
          <w:marRight w:val="0"/>
          <w:marTop w:val="100"/>
          <w:marBottom w:val="200"/>
          <w:divBdr>
            <w:top w:val="none" w:sz="0" w:space="0" w:color="auto"/>
            <w:left w:val="none" w:sz="0" w:space="0" w:color="auto"/>
            <w:bottom w:val="none" w:sz="0" w:space="0" w:color="auto"/>
            <w:right w:val="none" w:sz="0" w:space="0" w:color="auto"/>
          </w:divBdr>
        </w:div>
      </w:divsChild>
    </w:div>
    <w:div w:id="102770190">
      <w:bodyDiv w:val="1"/>
      <w:marLeft w:val="0"/>
      <w:marRight w:val="0"/>
      <w:marTop w:val="0"/>
      <w:marBottom w:val="0"/>
      <w:divBdr>
        <w:top w:val="none" w:sz="0" w:space="0" w:color="auto"/>
        <w:left w:val="none" w:sz="0" w:space="0" w:color="auto"/>
        <w:bottom w:val="none" w:sz="0" w:space="0" w:color="auto"/>
        <w:right w:val="none" w:sz="0" w:space="0" w:color="auto"/>
      </w:divBdr>
    </w:div>
    <w:div w:id="152189378">
      <w:bodyDiv w:val="1"/>
      <w:marLeft w:val="0"/>
      <w:marRight w:val="0"/>
      <w:marTop w:val="0"/>
      <w:marBottom w:val="0"/>
      <w:divBdr>
        <w:top w:val="none" w:sz="0" w:space="0" w:color="auto"/>
        <w:left w:val="none" w:sz="0" w:space="0" w:color="auto"/>
        <w:bottom w:val="none" w:sz="0" w:space="0" w:color="auto"/>
        <w:right w:val="none" w:sz="0" w:space="0" w:color="auto"/>
      </w:divBdr>
      <w:divsChild>
        <w:div w:id="1617832607">
          <w:marLeft w:val="360"/>
          <w:marRight w:val="0"/>
          <w:marTop w:val="200"/>
          <w:marBottom w:val="200"/>
          <w:divBdr>
            <w:top w:val="none" w:sz="0" w:space="0" w:color="auto"/>
            <w:left w:val="none" w:sz="0" w:space="0" w:color="auto"/>
            <w:bottom w:val="none" w:sz="0" w:space="0" w:color="auto"/>
            <w:right w:val="none" w:sz="0" w:space="0" w:color="auto"/>
          </w:divBdr>
        </w:div>
        <w:div w:id="725645473">
          <w:marLeft w:val="360"/>
          <w:marRight w:val="0"/>
          <w:marTop w:val="200"/>
          <w:marBottom w:val="200"/>
          <w:divBdr>
            <w:top w:val="none" w:sz="0" w:space="0" w:color="auto"/>
            <w:left w:val="none" w:sz="0" w:space="0" w:color="auto"/>
            <w:bottom w:val="none" w:sz="0" w:space="0" w:color="auto"/>
            <w:right w:val="none" w:sz="0" w:space="0" w:color="auto"/>
          </w:divBdr>
        </w:div>
        <w:div w:id="619723998">
          <w:marLeft w:val="360"/>
          <w:marRight w:val="0"/>
          <w:marTop w:val="200"/>
          <w:marBottom w:val="200"/>
          <w:divBdr>
            <w:top w:val="none" w:sz="0" w:space="0" w:color="auto"/>
            <w:left w:val="none" w:sz="0" w:space="0" w:color="auto"/>
            <w:bottom w:val="none" w:sz="0" w:space="0" w:color="auto"/>
            <w:right w:val="none" w:sz="0" w:space="0" w:color="auto"/>
          </w:divBdr>
        </w:div>
        <w:div w:id="1115371014">
          <w:marLeft w:val="360"/>
          <w:marRight w:val="0"/>
          <w:marTop w:val="200"/>
          <w:marBottom w:val="200"/>
          <w:divBdr>
            <w:top w:val="none" w:sz="0" w:space="0" w:color="auto"/>
            <w:left w:val="none" w:sz="0" w:space="0" w:color="auto"/>
            <w:bottom w:val="none" w:sz="0" w:space="0" w:color="auto"/>
            <w:right w:val="none" w:sz="0" w:space="0" w:color="auto"/>
          </w:divBdr>
        </w:div>
      </w:divsChild>
    </w:div>
    <w:div w:id="173306964">
      <w:bodyDiv w:val="1"/>
      <w:marLeft w:val="0"/>
      <w:marRight w:val="0"/>
      <w:marTop w:val="0"/>
      <w:marBottom w:val="0"/>
      <w:divBdr>
        <w:top w:val="none" w:sz="0" w:space="0" w:color="auto"/>
        <w:left w:val="none" w:sz="0" w:space="0" w:color="auto"/>
        <w:bottom w:val="none" w:sz="0" w:space="0" w:color="auto"/>
        <w:right w:val="none" w:sz="0" w:space="0" w:color="auto"/>
      </w:divBdr>
    </w:div>
    <w:div w:id="176971308">
      <w:bodyDiv w:val="1"/>
      <w:marLeft w:val="0"/>
      <w:marRight w:val="0"/>
      <w:marTop w:val="0"/>
      <w:marBottom w:val="0"/>
      <w:divBdr>
        <w:top w:val="none" w:sz="0" w:space="0" w:color="auto"/>
        <w:left w:val="none" w:sz="0" w:space="0" w:color="auto"/>
        <w:bottom w:val="none" w:sz="0" w:space="0" w:color="auto"/>
        <w:right w:val="none" w:sz="0" w:space="0" w:color="auto"/>
      </w:divBdr>
      <w:divsChild>
        <w:div w:id="2083946312">
          <w:marLeft w:val="605"/>
          <w:marRight w:val="0"/>
          <w:marTop w:val="0"/>
          <w:marBottom w:val="0"/>
          <w:divBdr>
            <w:top w:val="none" w:sz="0" w:space="0" w:color="auto"/>
            <w:left w:val="none" w:sz="0" w:space="0" w:color="auto"/>
            <w:bottom w:val="none" w:sz="0" w:space="0" w:color="auto"/>
            <w:right w:val="none" w:sz="0" w:space="0" w:color="auto"/>
          </w:divBdr>
        </w:div>
        <w:div w:id="636186863">
          <w:marLeft w:val="605"/>
          <w:marRight w:val="0"/>
          <w:marTop w:val="0"/>
          <w:marBottom w:val="0"/>
          <w:divBdr>
            <w:top w:val="none" w:sz="0" w:space="0" w:color="auto"/>
            <w:left w:val="none" w:sz="0" w:space="0" w:color="auto"/>
            <w:bottom w:val="none" w:sz="0" w:space="0" w:color="auto"/>
            <w:right w:val="none" w:sz="0" w:space="0" w:color="auto"/>
          </w:divBdr>
        </w:div>
        <w:div w:id="1074933277">
          <w:marLeft w:val="605"/>
          <w:marRight w:val="0"/>
          <w:marTop w:val="0"/>
          <w:marBottom w:val="0"/>
          <w:divBdr>
            <w:top w:val="none" w:sz="0" w:space="0" w:color="auto"/>
            <w:left w:val="none" w:sz="0" w:space="0" w:color="auto"/>
            <w:bottom w:val="none" w:sz="0" w:space="0" w:color="auto"/>
            <w:right w:val="none" w:sz="0" w:space="0" w:color="auto"/>
          </w:divBdr>
        </w:div>
        <w:div w:id="909121745">
          <w:marLeft w:val="605"/>
          <w:marRight w:val="0"/>
          <w:marTop w:val="0"/>
          <w:marBottom w:val="0"/>
          <w:divBdr>
            <w:top w:val="none" w:sz="0" w:space="0" w:color="auto"/>
            <w:left w:val="none" w:sz="0" w:space="0" w:color="auto"/>
            <w:bottom w:val="none" w:sz="0" w:space="0" w:color="auto"/>
            <w:right w:val="none" w:sz="0" w:space="0" w:color="auto"/>
          </w:divBdr>
        </w:div>
      </w:divsChild>
    </w:div>
    <w:div w:id="196090801">
      <w:bodyDiv w:val="1"/>
      <w:marLeft w:val="0"/>
      <w:marRight w:val="0"/>
      <w:marTop w:val="0"/>
      <w:marBottom w:val="0"/>
      <w:divBdr>
        <w:top w:val="none" w:sz="0" w:space="0" w:color="auto"/>
        <w:left w:val="none" w:sz="0" w:space="0" w:color="auto"/>
        <w:bottom w:val="none" w:sz="0" w:space="0" w:color="auto"/>
        <w:right w:val="none" w:sz="0" w:space="0" w:color="auto"/>
      </w:divBdr>
      <w:divsChild>
        <w:div w:id="157694310">
          <w:marLeft w:val="274"/>
          <w:marRight w:val="0"/>
          <w:marTop w:val="0"/>
          <w:marBottom w:val="0"/>
          <w:divBdr>
            <w:top w:val="none" w:sz="0" w:space="0" w:color="auto"/>
            <w:left w:val="none" w:sz="0" w:space="0" w:color="auto"/>
            <w:bottom w:val="none" w:sz="0" w:space="0" w:color="auto"/>
            <w:right w:val="none" w:sz="0" w:space="0" w:color="auto"/>
          </w:divBdr>
        </w:div>
        <w:div w:id="840194388">
          <w:marLeft w:val="274"/>
          <w:marRight w:val="0"/>
          <w:marTop w:val="0"/>
          <w:marBottom w:val="0"/>
          <w:divBdr>
            <w:top w:val="none" w:sz="0" w:space="0" w:color="auto"/>
            <w:left w:val="none" w:sz="0" w:space="0" w:color="auto"/>
            <w:bottom w:val="none" w:sz="0" w:space="0" w:color="auto"/>
            <w:right w:val="none" w:sz="0" w:space="0" w:color="auto"/>
          </w:divBdr>
        </w:div>
      </w:divsChild>
    </w:div>
    <w:div w:id="341323627">
      <w:bodyDiv w:val="1"/>
      <w:marLeft w:val="0"/>
      <w:marRight w:val="0"/>
      <w:marTop w:val="0"/>
      <w:marBottom w:val="0"/>
      <w:divBdr>
        <w:top w:val="none" w:sz="0" w:space="0" w:color="auto"/>
        <w:left w:val="none" w:sz="0" w:space="0" w:color="auto"/>
        <w:bottom w:val="none" w:sz="0" w:space="0" w:color="auto"/>
        <w:right w:val="none" w:sz="0" w:space="0" w:color="auto"/>
      </w:divBdr>
    </w:div>
    <w:div w:id="457725249">
      <w:bodyDiv w:val="1"/>
      <w:marLeft w:val="0"/>
      <w:marRight w:val="0"/>
      <w:marTop w:val="0"/>
      <w:marBottom w:val="0"/>
      <w:divBdr>
        <w:top w:val="none" w:sz="0" w:space="0" w:color="auto"/>
        <w:left w:val="none" w:sz="0" w:space="0" w:color="auto"/>
        <w:bottom w:val="none" w:sz="0" w:space="0" w:color="auto"/>
        <w:right w:val="none" w:sz="0" w:space="0" w:color="auto"/>
      </w:divBdr>
      <w:divsChild>
        <w:div w:id="590773636">
          <w:marLeft w:val="274"/>
          <w:marRight w:val="0"/>
          <w:marTop w:val="0"/>
          <w:marBottom w:val="0"/>
          <w:divBdr>
            <w:top w:val="none" w:sz="0" w:space="0" w:color="auto"/>
            <w:left w:val="none" w:sz="0" w:space="0" w:color="auto"/>
            <w:bottom w:val="none" w:sz="0" w:space="0" w:color="auto"/>
            <w:right w:val="none" w:sz="0" w:space="0" w:color="auto"/>
          </w:divBdr>
        </w:div>
        <w:div w:id="1411078332">
          <w:marLeft w:val="274"/>
          <w:marRight w:val="0"/>
          <w:marTop w:val="0"/>
          <w:marBottom w:val="0"/>
          <w:divBdr>
            <w:top w:val="none" w:sz="0" w:space="0" w:color="auto"/>
            <w:left w:val="none" w:sz="0" w:space="0" w:color="auto"/>
            <w:bottom w:val="none" w:sz="0" w:space="0" w:color="auto"/>
            <w:right w:val="none" w:sz="0" w:space="0" w:color="auto"/>
          </w:divBdr>
        </w:div>
        <w:div w:id="1230380019">
          <w:marLeft w:val="274"/>
          <w:marRight w:val="0"/>
          <w:marTop w:val="0"/>
          <w:marBottom w:val="0"/>
          <w:divBdr>
            <w:top w:val="none" w:sz="0" w:space="0" w:color="auto"/>
            <w:left w:val="none" w:sz="0" w:space="0" w:color="auto"/>
            <w:bottom w:val="none" w:sz="0" w:space="0" w:color="auto"/>
            <w:right w:val="none" w:sz="0" w:space="0" w:color="auto"/>
          </w:divBdr>
        </w:div>
        <w:div w:id="873268422">
          <w:marLeft w:val="994"/>
          <w:marRight w:val="0"/>
          <w:marTop w:val="0"/>
          <w:marBottom w:val="0"/>
          <w:divBdr>
            <w:top w:val="none" w:sz="0" w:space="0" w:color="auto"/>
            <w:left w:val="none" w:sz="0" w:space="0" w:color="auto"/>
            <w:bottom w:val="none" w:sz="0" w:space="0" w:color="auto"/>
            <w:right w:val="none" w:sz="0" w:space="0" w:color="auto"/>
          </w:divBdr>
        </w:div>
        <w:div w:id="2013340525">
          <w:marLeft w:val="994"/>
          <w:marRight w:val="0"/>
          <w:marTop w:val="0"/>
          <w:marBottom w:val="0"/>
          <w:divBdr>
            <w:top w:val="none" w:sz="0" w:space="0" w:color="auto"/>
            <w:left w:val="none" w:sz="0" w:space="0" w:color="auto"/>
            <w:bottom w:val="none" w:sz="0" w:space="0" w:color="auto"/>
            <w:right w:val="none" w:sz="0" w:space="0" w:color="auto"/>
          </w:divBdr>
        </w:div>
      </w:divsChild>
    </w:div>
    <w:div w:id="463155563">
      <w:bodyDiv w:val="1"/>
      <w:marLeft w:val="0"/>
      <w:marRight w:val="0"/>
      <w:marTop w:val="0"/>
      <w:marBottom w:val="0"/>
      <w:divBdr>
        <w:top w:val="none" w:sz="0" w:space="0" w:color="auto"/>
        <w:left w:val="none" w:sz="0" w:space="0" w:color="auto"/>
        <w:bottom w:val="none" w:sz="0" w:space="0" w:color="auto"/>
        <w:right w:val="none" w:sz="0" w:space="0" w:color="auto"/>
      </w:divBdr>
    </w:div>
    <w:div w:id="567810700">
      <w:bodyDiv w:val="1"/>
      <w:marLeft w:val="0"/>
      <w:marRight w:val="0"/>
      <w:marTop w:val="0"/>
      <w:marBottom w:val="0"/>
      <w:divBdr>
        <w:top w:val="none" w:sz="0" w:space="0" w:color="auto"/>
        <w:left w:val="none" w:sz="0" w:space="0" w:color="auto"/>
        <w:bottom w:val="none" w:sz="0" w:space="0" w:color="auto"/>
        <w:right w:val="none" w:sz="0" w:space="0" w:color="auto"/>
      </w:divBdr>
    </w:div>
    <w:div w:id="588852467">
      <w:bodyDiv w:val="1"/>
      <w:marLeft w:val="0"/>
      <w:marRight w:val="0"/>
      <w:marTop w:val="0"/>
      <w:marBottom w:val="0"/>
      <w:divBdr>
        <w:top w:val="none" w:sz="0" w:space="0" w:color="auto"/>
        <w:left w:val="none" w:sz="0" w:space="0" w:color="auto"/>
        <w:bottom w:val="none" w:sz="0" w:space="0" w:color="auto"/>
        <w:right w:val="none" w:sz="0" w:space="0" w:color="auto"/>
      </w:divBdr>
      <w:divsChild>
        <w:div w:id="406418021">
          <w:marLeft w:val="360"/>
          <w:marRight w:val="0"/>
          <w:marTop w:val="200"/>
          <w:marBottom w:val="200"/>
          <w:divBdr>
            <w:top w:val="none" w:sz="0" w:space="0" w:color="auto"/>
            <w:left w:val="none" w:sz="0" w:space="0" w:color="auto"/>
            <w:bottom w:val="none" w:sz="0" w:space="0" w:color="auto"/>
            <w:right w:val="none" w:sz="0" w:space="0" w:color="auto"/>
          </w:divBdr>
        </w:div>
        <w:div w:id="1428578516">
          <w:marLeft w:val="1080"/>
          <w:marRight w:val="0"/>
          <w:marTop w:val="100"/>
          <w:marBottom w:val="200"/>
          <w:divBdr>
            <w:top w:val="none" w:sz="0" w:space="0" w:color="auto"/>
            <w:left w:val="none" w:sz="0" w:space="0" w:color="auto"/>
            <w:bottom w:val="none" w:sz="0" w:space="0" w:color="auto"/>
            <w:right w:val="none" w:sz="0" w:space="0" w:color="auto"/>
          </w:divBdr>
        </w:div>
        <w:div w:id="950668421">
          <w:marLeft w:val="1080"/>
          <w:marRight w:val="0"/>
          <w:marTop w:val="100"/>
          <w:marBottom w:val="200"/>
          <w:divBdr>
            <w:top w:val="none" w:sz="0" w:space="0" w:color="auto"/>
            <w:left w:val="none" w:sz="0" w:space="0" w:color="auto"/>
            <w:bottom w:val="none" w:sz="0" w:space="0" w:color="auto"/>
            <w:right w:val="none" w:sz="0" w:space="0" w:color="auto"/>
          </w:divBdr>
        </w:div>
        <w:div w:id="711417275">
          <w:marLeft w:val="1080"/>
          <w:marRight w:val="0"/>
          <w:marTop w:val="100"/>
          <w:marBottom w:val="200"/>
          <w:divBdr>
            <w:top w:val="none" w:sz="0" w:space="0" w:color="auto"/>
            <w:left w:val="none" w:sz="0" w:space="0" w:color="auto"/>
            <w:bottom w:val="none" w:sz="0" w:space="0" w:color="auto"/>
            <w:right w:val="none" w:sz="0" w:space="0" w:color="auto"/>
          </w:divBdr>
        </w:div>
        <w:div w:id="458033137">
          <w:marLeft w:val="1080"/>
          <w:marRight w:val="0"/>
          <w:marTop w:val="100"/>
          <w:marBottom w:val="200"/>
          <w:divBdr>
            <w:top w:val="none" w:sz="0" w:space="0" w:color="auto"/>
            <w:left w:val="none" w:sz="0" w:space="0" w:color="auto"/>
            <w:bottom w:val="none" w:sz="0" w:space="0" w:color="auto"/>
            <w:right w:val="none" w:sz="0" w:space="0" w:color="auto"/>
          </w:divBdr>
        </w:div>
      </w:divsChild>
    </w:div>
    <w:div w:id="600258303">
      <w:bodyDiv w:val="1"/>
      <w:marLeft w:val="0"/>
      <w:marRight w:val="0"/>
      <w:marTop w:val="0"/>
      <w:marBottom w:val="0"/>
      <w:divBdr>
        <w:top w:val="none" w:sz="0" w:space="0" w:color="auto"/>
        <w:left w:val="none" w:sz="0" w:space="0" w:color="auto"/>
        <w:bottom w:val="none" w:sz="0" w:space="0" w:color="auto"/>
        <w:right w:val="none" w:sz="0" w:space="0" w:color="auto"/>
      </w:divBdr>
      <w:divsChild>
        <w:div w:id="893157218">
          <w:marLeft w:val="360"/>
          <w:marRight w:val="0"/>
          <w:marTop w:val="200"/>
          <w:marBottom w:val="200"/>
          <w:divBdr>
            <w:top w:val="none" w:sz="0" w:space="0" w:color="auto"/>
            <w:left w:val="none" w:sz="0" w:space="0" w:color="auto"/>
            <w:bottom w:val="none" w:sz="0" w:space="0" w:color="auto"/>
            <w:right w:val="none" w:sz="0" w:space="0" w:color="auto"/>
          </w:divBdr>
        </w:div>
        <w:div w:id="2052800625">
          <w:marLeft w:val="360"/>
          <w:marRight w:val="0"/>
          <w:marTop w:val="200"/>
          <w:marBottom w:val="200"/>
          <w:divBdr>
            <w:top w:val="none" w:sz="0" w:space="0" w:color="auto"/>
            <w:left w:val="none" w:sz="0" w:space="0" w:color="auto"/>
            <w:bottom w:val="none" w:sz="0" w:space="0" w:color="auto"/>
            <w:right w:val="none" w:sz="0" w:space="0" w:color="auto"/>
          </w:divBdr>
        </w:div>
        <w:div w:id="936863946">
          <w:marLeft w:val="360"/>
          <w:marRight w:val="0"/>
          <w:marTop w:val="200"/>
          <w:marBottom w:val="200"/>
          <w:divBdr>
            <w:top w:val="none" w:sz="0" w:space="0" w:color="auto"/>
            <w:left w:val="none" w:sz="0" w:space="0" w:color="auto"/>
            <w:bottom w:val="none" w:sz="0" w:space="0" w:color="auto"/>
            <w:right w:val="none" w:sz="0" w:space="0" w:color="auto"/>
          </w:divBdr>
        </w:div>
      </w:divsChild>
    </w:div>
    <w:div w:id="746851805">
      <w:bodyDiv w:val="1"/>
      <w:marLeft w:val="0"/>
      <w:marRight w:val="0"/>
      <w:marTop w:val="0"/>
      <w:marBottom w:val="0"/>
      <w:divBdr>
        <w:top w:val="none" w:sz="0" w:space="0" w:color="auto"/>
        <w:left w:val="none" w:sz="0" w:space="0" w:color="auto"/>
        <w:bottom w:val="none" w:sz="0" w:space="0" w:color="auto"/>
        <w:right w:val="none" w:sz="0" w:space="0" w:color="auto"/>
      </w:divBdr>
    </w:div>
    <w:div w:id="753092739">
      <w:bodyDiv w:val="1"/>
      <w:marLeft w:val="0"/>
      <w:marRight w:val="0"/>
      <w:marTop w:val="0"/>
      <w:marBottom w:val="0"/>
      <w:divBdr>
        <w:top w:val="none" w:sz="0" w:space="0" w:color="auto"/>
        <w:left w:val="none" w:sz="0" w:space="0" w:color="auto"/>
        <w:bottom w:val="none" w:sz="0" w:space="0" w:color="auto"/>
        <w:right w:val="none" w:sz="0" w:space="0" w:color="auto"/>
      </w:divBdr>
    </w:div>
    <w:div w:id="784929965">
      <w:bodyDiv w:val="1"/>
      <w:marLeft w:val="0"/>
      <w:marRight w:val="0"/>
      <w:marTop w:val="0"/>
      <w:marBottom w:val="0"/>
      <w:divBdr>
        <w:top w:val="none" w:sz="0" w:space="0" w:color="auto"/>
        <w:left w:val="none" w:sz="0" w:space="0" w:color="auto"/>
        <w:bottom w:val="none" w:sz="0" w:space="0" w:color="auto"/>
        <w:right w:val="none" w:sz="0" w:space="0" w:color="auto"/>
      </w:divBdr>
    </w:div>
    <w:div w:id="818304863">
      <w:bodyDiv w:val="1"/>
      <w:marLeft w:val="0"/>
      <w:marRight w:val="0"/>
      <w:marTop w:val="0"/>
      <w:marBottom w:val="0"/>
      <w:divBdr>
        <w:top w:val="none" w:sz="0" w:space="0" w:color="auto"/>
        <w:left w:val="none" w:sz="0" w:space="0" w:color="auto"/>
        <w:bottom w:val="none" w:sz="0" w:space="0" w:color="auto"/>
        <w:right w:val="none" w:sz="0" w:space="0" w:color="auto"/>
      </w:divBdr>
      <w:divsChild>
        <w:div w:id="1773741567">
          <w:marLeft w:val="274"/>
          <w:marRight w:val="0"/>
          <w:marTop w:val="0"/>
          <w:marBottom w:val="0"/>
          <w:divBdr>
            <w:top w:val="none" w:sz="0" w:space="0" w:color="auto"/>
            <w:left w:val="none" w:sz="0" w:space="0" w:color="auto"/>
            <w:bottom w:val="none" w:sz="0" w:space="0" w:color="auto"/>
            <w:right w:val="none" w:sz="0" w:space="0" w:color="auto"/>
          </w:divBdr>
        </w:div>
      </w:divsChild>
    </w:div>
    <w:div w:id="860778456">
      <w:bodyDiv w:val="1"/>
      <w:marLeft w:val="0"/>
      <w:marRight w:val="0"/>
      <w:marTop w:val="0"/>
      <w:marBottom w:val="0"/>
      <w:divBdr>
        <w:top w:val="none" w:sz="0" w:space="0" w:color="auto"/>
        <w:left w:val="none" w:sz="0" w:space="0" w:color="auto"/>
        <w:bottom w:val="none" w:sz="0" w:space="0" w:color="auto"/>
        <w:right w:val="none" w:sz="0" w:space="0" w:color="auto"/>
      </w:divBdr>
    </w:div>
    <w:div w:id="971055404">
      <w:bodyDiv w:val="1"/>
      <w:marLeft w:val="0"/>
      <w:marRight w:val="0"/>
      <w:marTop w:val="0"/>
      <w:marBottom w:val="0"/>
      <w:divBdr>
        <w:top w:val="none" w:sz="0" w:space="0" w:color="auto"/>
        <w:left w:val="none" w:sz="0" w:space="0" w:color="auto"/>
        <w:bottom w:val="none" w:sz="0" w:space="0" w:color="auto"/>
        <w:right w:val="none" w:sz="0" w:space="0" w:color="auto"/>
      </w:divBdr>
      <w:divsChild>
        <w:div w:id="137310622">
          <w:marLeft w:val="360"/>
          <w:marRight w:val="0"/>
          <w:marTop w:val="200"/>
          <w:marBottom w:val="200"/>
          <w:divBdr>
            <w:top w:val="none" w:sz="0" w:space="0" w:color="auto"/>
            <w:left w:val="none" w:sz="0" w:space="0" w:color="auto"/>
            <w:bottom w:val="none" w:sz="0" w:space="0" w:color="auto"/>
            <w:right w:val="none" w:sz="0" w:space="0" w:color="auto"/>
          </w:divBdr>
        </w:div>
        <w:div w:id="193544302">
          <w:marLeft w:val="360"/>
          <w:marRight w:val="0"/>
          <w:marTop w:val="200"/>
          <w:marBottom w:val="200"/>
          <w:divBdr>
            <w:top w:val="none" w:sz="0" w:space="0" w:color="auto"/>
            <w:left w:val="none" w:sz="0" w:space="0" w:color="auto"/>
            <w:bottom w:val="none" w:sz="0" w:space="0" w:color="auto"/>
            <w:right w:val="none" w:sz="0" w:space="0" w:color="auto"/>
          </w:divBdr>
        </w:div>
        <w:div w:id="1090930149">
          <w:marLeft w:val="360"/>
          <w:marRight w:val="0"/>
          <w:marTop w:val="200"/>
          <w:marBottom w:val="200"/>
          <w:divBdr>
            <w:top w:val="none" w:sz="0" w:space="0" w:color="auto"/>
            <w:left w:val="none" w:sz="0" w:space="0" w:color="auto"/>
            <w:bottom w:val="none" w:sz="0" w:space="0" w:color="auto"/>
            <w:right w:val="none" w:sz="0" w:space="0" w:color="auto"/>
          </w:divBdr>
        </w:div>
        <w:div w:id="1991589128">
          <w:marLeft w:val="1080"/>
          <w:marRight w:val="0"/>
          <w:marTop w:val="100"/>
          <w:marBottom w:val="200"/>
          <w:divBdr>
            <w:top w:val="none" w:sz="0" w:space="0" w:color="auto"/>
            <w:left w:val="none" w:sz="0" w:space="0" w:color="auto"/>
            <w:bottom w:val="none" w:sz="0" w:space="0" w:color="auto"/>
            <w:right w:val="none" w:sz="0" w:space="0" w:color="auto"/>
          </w:divBdr>
        </w:div>
        <w:div w:id="746612047">
          <w:marLeft w:val="1080"/>
          <w:marRight w:val="0"/>
          <w:marTop w:val="100"/>
          <w:marBottom w:val="200"/>
          <w:divBdr>
            <w:top w:val="none" w:sz="0" w:space="0" w:color="auto"/>
            <w:left w:val="none" w:sz="0" w:space="0" w:color="auto"/>
            <w:bottom w:val="none" w:sz="0" w:space="0" w:color="auto"/>
            <w:right w:val="none" w:sz="0" w:space="0" w:color="auto"/>
          </w:divBdr>
        </w:div>
        <w:div w:id="2106075550">
          <w:marLeft w:val="360"/>
          <w:marRight w:val="0"/>
          <w:marTop w:val="200"/>
          <w:marBottom w:val="200"/>
          <w:divBdr>
            <w:top w:val="none" w:sz="0" w:space="0" w:color="auto"/>
            <w:left w:val="none" w:sz="0" w:space="0" w:color="auto"/>
            <w:bottom w:val="none" w:sz="0" w:space="0" w:color="auto"/>
            <w:right w:val="none" w:sz="0" w:space="0" w:color="auto"/>
          </w:divBdr>
        </w:div>
      </w:divsChild>
    </w:div>
    <w:div w:id="1032998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0608">
          <w:marLeft w:val="1080"/>
          <w:marRight w:val="0"/>
          <w:marTop w:val="100"/>
          <w:marBottom w:val="200"/>
          <w:divBdr>
            <w:top w:val="none" w:sz="0" w:space="0" w:color="auto"/>
            <w:left w:val="none" w:sz="0" w:space="0" w:color="auto"/>
            <w:bottom w:val="none" w:sz="0" w:space="0" w:color="auto"/>
            <w:right w:val="none" w:sz="0" w:space="0" w:color="auto"/>
          </w:divBdr>
        </w:div>
        <w:div w:id="2084058485">
          <w:marLeft w:val="1080"/>
          <w:marRight w:val="0"/>
          <w:marTop w:val="100"/>
          <w:marBottom w:val="200"/>
          <w:divBdr>
            <w:top w:val="none" w:sz="0" w:space="0" w:color="auto"/>
            <w:left w:val="none" w:sz="0" w:space="0" w:color="auto"/>
            <w:bottom w:val="none" w:sz="0" w:space="0" w:color="auto"/>
            <w:right w:val="none" w:sz="0" w:space="0" w:color="auto"/>
          </w:divBdr>
        </w:div>
        <w:div w:id="1479565160">
          <w:marLeft w:val="1080"/>
          <w:marRight w:val="0"/>
          <w:marTop w:val="100"/>
          <w:marBottom w:val="200"/>
          <w:divBdr>
            <w:top w:val="none" w:sz="0" w:space="0" w:color="auto"/>
            <w:left w:val="none" w:sz="0" w:space="0" w:color="auto"/>
            <w:bottom w:val="none" w:sz="0" w:space="0" w:color="auto"/>
            <w:right w:val="none" w:sz="0" w:space="0" w:color="auto"/>
          </w:divBdr>
        </w:div>
      </w:divsChild>
    </w:div>
    <w:div w:id="1082144561">
      <w:bodyDiv w:val="1"/>
      <w:marLeft w:val="0"/>
      <w:marRight w:val="0"/>
      <w:marTop w:val="0"/>
      <w:marBottom w:val="0"/>
      <w:divBdr>
        <w:top w:val="none" w:sz="0" w:space="0" w:color="auto"/>
        <w:left w:val="none" w:sz="0" w:space="0" w:color="auto"/>
        <w:bottom w:val="none" w:sz="0" w:space="0" w:color="auto"/>
        <w:right w:val="none" w:sz="0" w:space="0" w:color="auto"/>
      </w:divBdr>
    </w:div>
    <w:div w:id="1088581283">
      <w:bodyDiv w:val="1"/>
      <w:marLeft w:val="0"/>
      <w:marRight w:val="0"/>
      <w:marTop w:val="0"/>
      <w:marBottom w:val="0"/>
      <w:divBdr>
        <w:top w:val="none" w:sz="0" w:space="0" w:color="auto"/>
        <w:left w:val="none" w:sz="0" w:space="0" w:color="auto"/>
        <w:bottom w:val="none" w:sz="0" w:space="0" w:color="auto"/>
        <w:right w:val="none" w:sz="0" w:space="0" w:color="auto"/>
      </w:divBdr>
      <w:divsChild>
        <w:div w:id="1808550083">
          <w:marLeft w:val="360"/>
          <w:marRight w:val="0"/>
          <w:marTop w:val="200"/>
          <w:marBottom w:val="200"/>
          <w:divBdr>
            <w:top w:val="none" w:sz="0" w:space="0" w:color="auto"/>
            <w:left w:val="none" w:sz="0" w:space="0" w:color="auto"/>
            <w:bottom w:val="none" w:sz="0" w:space="0" w:color="auto"/>
            <w:right w:val="none" w:sz="0" w:space="0" w:color="auto"/>
          </w:divBdr>
        </w:div>
        <w:div w:id="1298342011">
          <w:marLeft w:val="360"/>
          <w:marRight w:val="0"/>
          <w:marTop w:val="200"/>
          <w:marBottom w:val="200"/>
          <w:divBdr>
            <w:top w:val="none" w:sz="0" w:space="0" w:color="auto"/>
            <w:left w:val="none" w:sz="0" w:space="0" w:color="auto"/>
            <w:bottom w:val="none" w:sz="0" w:space="0" w:color="auto"/>
            <w:right w:val="none" w:sz="0" w:space="0" w:color="auto"/>
          </w:divBdr>
        </w:div>
        <w:div w:id="1379745886">
          <w:marLeft w:val="360"/>
          <w:marRight w:val="0"/>
          <w:marTop w:val="200"/>
          <w:marBottom w:val="200"/>
          <w:divBdr>
            <w:top w:val="none" w:sz="0" w:space="0" w:color="auto"/>
            <w:left w:val="none" w:sz="0" w:space="0" w:color="auto"/>
            <w:bottom w:val="none" w:sz="0" w:space="0" w:color="auto"/>
            <w:right w:val="none" w:sz="0" w:space="0" w:color="auto"/>
          </w:divBdr>
        </w:div>
        <w:div w:id="1625430393">
          <w:marLeft w:val="360"/>
          <w:marRight w:val="0"/>
          <w:marTop w:val="200"/>
          <w:marBottom w:val="200"/>
          <w:divBdr>
            <w:top w:val="none" w:sz="0" w:space="0" w:color="auto"/>
            <w:left w:val="none" w:sz="0" w:space="0" w:color="auto"/>
            <w:bottom w:val="none" w:sz="0" w:space="0" w:color="auto"/>
            <w:right w:val="none" w:sz="0" w:space="0" w:color="auto"/>
          </w:divBdr>
        </w:div>
      </w:divsChild>
    </w:div>
    <w:div w:id="1250164747">
      <w:bodyDiv w:val="1"/>
      <w:marLeft w:val="0"/>
      <w:marRight w:val="0"/>
      <w:marTop w:val="0"/>
      <w:marBottom w:val="0"/>
      <w:divBdr>
        <w:top w:val="none" w:sz="0" w:space="0" w:color="auto"/>
        <w:left w:val="none" w:sz="0" w:space="0" w:color="auto"/>
        <w:bottom w:val="none" w:sz="0" w:space="0" w:color="auto"/>
        <w:right w:val="none" w:sz="0" w:space="0" w:color="auto"/>
      </w:divBdr>
    </w:div>
    <w:div w:id="1395350922">
      <w:bodyDiv w:val="1"/>
      <w:marLeft w:val="0"/>
      <w:marRight w:val="0"/>
      <w:marTop w:val="0"/>
      <w:marBottom w:val="0"/>
      <w:divBdr>
        <w:top w:val="none" w:sz="0" w:space="0" w:color="auto"/>
        <w:left w:val="none" w:sz="0" w:space="0" w:color="auto"/>
        <w:bottom w:val="none" w:sz="0" w:space="0" w:color="auto"/>
        <w:right w:val="none" w:sz="0" w:space="0" w:color="auto"/>
      </w:divBdr>
      <w:divsChild>
        <w:div w:id="677195979">
          <w:marLeft w:val="360"/>
          <w:marRight w:val="0"/>
          <w:marTop w:val="200"/>
          <w:marBottom w:val="200"/>
          <w:divBdr>
            <w:top w:val="none" w:sz="0" w:space="0" w:color="auto"/>
            <w:left w:val="none" w:sz="0" w:space="0" w:color="auto"/>
            <w:bottom w:val="none" w:sz="0" w:space="0" w:color="auto"/>
            <w:right w:val="none" w:sz="0" w:space="0" w:color="auto"/>
          </w:divBdr>
        </w:div>
        <w:div w:id="1317414847">
          <w:marLeft w:val="360"/>
          <w:marRight w:val="0"/>
          <w:marTop w:val="200"/>
          <w:marBottom w:val="200"/>
          <w:divBdr>
            <w:top w:val="none" w:sz="0" w:space="0" w:color="auto"/>
            <w:left w:val="none" w:sz="0" w:space="0" w:color="auto"/>
            <w:bottom w:val="none" w:sz="0" w:space="0" w:color="auto"/>
            <w:right w:val="none" w:sz="0" w:space="0" w:color="auto"/>
          </w:divBdr>
        </w:div>
        <w:div w:id="1145976020">
          <w:marLeft w:val="360"/>
          <w:marRight w:val="0"/>
          <w:marTop w:val="200"/>
          <w:marBottom w:val="200"/>
          <w:divBdr>
            <w:top w:val="none" w:sz="0" w:space="0" w:color="auto"/>
            <w:left w:val="none" w:sz="0" w:space="0" w:color="auto"/>
            <w:bottom w:val="none" w:sz="0" w:space="0" w:color="auto"/>
            <w:right w:val="none" w:sz="0" w:space="0" w:color="auto"/>
          </w:divBdr>
        </w:div>
      </w:divsChild>
    </w:div>
    <w:div w:id="1406028679">
      <w:bodyDiv w:val="1"/>
      <w:marLeft w:val="0"/>
      <w:marRight w:val="0"/>
      <w:marTop w:val="0"/>
      <w:marBottom w:val="0"/>
      <w:divBdr>
        <w:top w:val="none" w:sz="0" w:space="0" w:color="auto"/>
        <w:left w:val="none" w:sz="0" w:space="0" w:color="auto"/>
        <w:bottom w:val="none" w:sz="0" w:space="0" w:color="auto"/>
        <w:right w:val="none" w:sz="0" w:space="0" w:color="auto"/>
      </w:divBdr>
    </w:div>
    <w:div w:id="1446314796">
      <w:bodyDiv w:val="1"/>
      <w:marLeft w:val="0"/>
      <w:marRight w:val="0"/>
      <w:marTop w:val="0"/>
      <w:marBottom w:val="0"/>
      <w:divBdr>
        <w:top w:val="none" w:sz="0" w:space="0" w:color="auto"/>
        <w:left w:val="none" w:sz="0" w:space="0" w:color="auto"/>
        <w:bottom w:val="none" w:sz="0" w:space="0" w:color="auto"/>
        <w:right w:val="none" w:sz="0" w:space="0" w:color="auto"/>
      </w:divBdr>
    </w:div>
    <w:div w:id="1462112776">
      <w:bodyDiv w:val="1"/>
      <w:marLeft w:val="0"/>
      <w:marRight w:val="0"/>
      <w:marTop w:val="0"/>
      <w:marBottom w:val="0"/>
      <w:divBdr>
        <w:top w:val="none" w:sz="0" w:space="0" w:color="auto"/>
        <w:left w:val="none" w:sz="0" w:space="0" w:color="auto"/>
        <w:bottom w:val="none" w:sz="0" w:space="0" w:color="auto"/>
        <w:right w:val="none" w:sz="0" w:space="0" w:color="auto"/>
      </w:divBdr>
      <w:divsChild>
        <w:div w:id="1534612260">
          <w:marLeft w:val="360"/>
          <w:marRight w:val="0"/>
          <w:marTop w:val="200"/>
          <w:marBottom w:val="200"/>
          <w:divBdr>
            <w:top w:val="none" w:sz="0" w:space="0" w:color="auto"/>
            <w:left w:val="none" w:sz="0" w:space="0" w:color="auto"/>
            <w:bottom w:val="none" w:sz="0" w:space="0" w:color="auto"/>
            <w:right w:val="none" w:sz="0" w:space="0" w:color="auto"/>
          </w:divBdr>
        </w:div>
        <w:div w:id="1163742552">
          <w:marLeft w:val="1080"/>
          <w:marRight w:val="0"/>
          <w:marTop w:val="100"/>
          <w:marBottom w:val="200"/>
          <w:divBdr>
            <w:top w:val="none" w:sz="0" w:space="0" w:color="auto"/>
            <w:left w:val="none" w:sz="0" w:space="0" w:color="auto"/>
            <w:bottom w:val="none" w:sz="0" w:space="0" w:color="auto"/>
            <w:right w:val="none" w:sz="0" w:space="0" w:color="auto"/>
          </w:divBdr>
        </w:div>
        <w:div w:id="1390421195">
          <w:marLeft w:val="1080"/>
          <w:marRight w:val="0"/>
          <w:marTop w:val="100"/>
          <w:marBottom w:val="200"/>
          <w:divBdr>
            <w:top w:val="none" w:sz="0" w:space="0" w:color="auto"/>
            <w:left w:val="none" w:sz="0" w:space="0" w:color="auto"/>
            <w:bottom w:val="none" w:sz="0" w:space="0" w:color="auto"/>
            <w:right w:val="none" w:sz="0" w:space="0" w:color="auto"/>
          </w:divBdr>
        </w:div>
        <w:div w:id="1445618020">
          <w:marLeft w:val="1080"/>
          <w:marRight w:val="0"/>
          <w:marTop w:val="100"/>
          <w:marBottom w:val="200"/>
          <w:divBdr>
            <w:top w:val="none" w:sz="0" w:space="0" w:color="auto"/>
            <w:left w:val="none" w:sz="0" w:space="0" w:color="auto"/>
            <w:bottom w:val="none" w:sz="0" w:space="0" w:color="auto"/>
            <w:right w:val="none" w:sz="0" w:space="0" w:color="auto"/>
          </w:divBdr>
        </w:div>
      </w:divsChild>
    </w:div>
    <w:div w:id="1489126293">
      <w:bodyDiv w:val="1"/>
      <w:marLeft w:val="0"/>
      <w:marRight w:val="0"/>
      <w:marTop w:val="0"/>
      <w:marBottom w:val="0"/>
      <w:divBdr>
        <w:top w:val="none" w:sz="0" w:space="0" w:color="auto"/>
        <w:left w:val="none" w:sz="0" w:space="0" w:color="auto"/>
        <w:bottom w:val="none" w:sz="0" w:space="0" w:color="auto"/>
        <w:right w:val="none" w:sz="0" w:space="0" w:color="auto"/>
      </w:divBdr>
      <w:divsChild>
        <w:div w:id="2129080001">
          <w:marLeft w:val="605"/>
          <w:marRight w:val="0"/>
          <w:marTop w:val="0"/>
          <w:marBottom w:val="0"/>
          <w:divBdr>
            <w:top w:val="none" w:sz="0" w:space="0" w:color="auto"/>
            <w:left w:val="none" w:sz="0" w:space="0" w:color="auto"/>
            <w:bottom w:val="none" w:sz="0" w:space="0" w:color="auto"/>
            <w:right w:val="none" w:sz="0" w:space="0" w:color="auto"/>
          </w:divBdr>
        </w:div>
        <w:div w:id="362483558">
          <w:marLeft w:val="605"/>
          <w:marRight w:val="0"/>
          <w:marTop w:val="0"/>
          <w:marBottom w:val="0"/>
          <w:divBdr>
            <w:top w:val="none" w:sz="0" w:space="0" w:color="auto"/>
            <w:left w:val="none" w:sz="0" w:space="0" w:color="auto"/>
            <w:bottom w:val="none" w:sz="0" w:space="0" w:color="auto"/>
            <w:right w:val="none" w:sz="0" w:space="0" w:color="auto"/>
          </w:divBdr>
        </w:div>
      </w:divsChild>
    </w:div>
    <w:div w:id="1531382848">
      <w:bodyDiv w:val="1"/>
      <w:marLeft w:val="0"/>
      <w:marRight w:val="0"/>
      <w:marTop w:val="0"/>
      <w:marBottom w:val="0"/>
      <w:divBdr>
        <w:top w:val="none" w:sz="0" w:space="0" w:color="auto"/>
        <w:left w:val="none" w:sz="0" w:space="0" w:color="auto"/>
        <w:bottom w:val="none" w:sz="0" w:space="0" w:color="auto"/>
        <w:right w:val="none" w:sz="0" w:space="0" w:color="auto"/>
      </w:divBdr>
      <w:divsChild>
        <w:div w:id="1677029730">
          <w:marLeft w:val="360"/>
          <w:marRight w:val="0"/>
          <w:marTop w:val="200"/>
          <w:marBottom w:val="200"/>
          <w:divBdr>
            <w:top w:val="none" w:sz="0" w:space="0" w:color="auto"/>
            <w:left w:val="none" w:sz="0" w:space="0" w:color="auto"/>
            <w:bottom w:val="none" w:sz="0" w:space="0" w:color="auto"/>
            <w:right w:val="none" w:sz="0" w:space="0" w:color="auto"/>
          </w:divBdr>
        </w:div>
        <w:div w:id="534781586">
          <w:marLeft w:val="1080"/>
          <w:marRight w:val="0"/>
          <w:marTop w:val="100"/>
          <w:marBottom w:val="200"/>
          <w:divBdr>
            <w:top w:val="none" w:sz="0" w:space="0" w:color="auto"/>
            <w:left w:val="none" w:sz="0" w:space="0" w:color="auto"/>
            <w:bottom w:val="none" w:sz="0" w:space="0" w:color="auto"/>
            <w:right w:val="none" w:sz="0" w:space="0" w:color="auto"/>
          </w:divBdr>
        </w:div>
        <w:div w:id="1172644775">
          <w:marLeft w:val="360"/>
          <w:marRight w:val="0"/>
          <w:marTop w:val="200"/>
          <w:marBottom w:val="200"/>
          <w:divBdr>
            <w:top w:val="none" w:sz="0" w:space="0" w:color="auto"/>
            <w:left w:val="none" w:sz="0" w:space="0" w:color="auto"/>
            <w:bottom w:val="none" w:sz="0" w:space="0" w:color="auto"/>
            <w:right w:val="none" w:sz="0" w:space="0" w:color="auto"/>
          </w:divBdr>
        </w:div>
        <w:div w:id="981155683">
          <w:marLeft w:val="1080"/>
          <w:marRight w:val="0"/>
          <w:marTop w:val="100"/>
          <w:marBottom w:val="200"/>
          <w:divBdr>
            <w:top w:val="none" w:sz="0" w:space="0" w:color="auto"/>
            <w:left w:val="none" w:sz="0" w:space="0" w:color="auto"/>
            <w:bottom w:val="none" w:sz="0" w:space="0" w:color="auto"/>
            <w:right w:val="none" w:sz="0" w:space="0" w:color="auto"/>
          </w:divBdr>
        </w:div>
      </w:divsChild>
    </w:div>
    <w:div w:id="1546136117">
      <w:bodyDiv w:val="1"/>
      <w:marLeft w:val="0"/>
      <w:marRight w:val="0"/>
      <w:marTop w:val="0"/>
      <w:marBottom w:val="0"/>
      <w:divBdr>
        <w:top w:val="none" w:sz="0" w:space="0" w:color="auto"/>
        <w:left w:val="none" w:sz="0" w:space="0" w:color="auto"/>
        <w:bottom w:val="none" w:sz="0" w:space="0" w:color="auto"/>
        <w:right w:val="none" w:sz="0" w:space="0" w:color="auto"/>
      </w:divBdr>
      <w:divsChild>
        <w:div w:id="1814757493">
          <w:marLeft w:val="274"/>
          <w:marRight w:val="0"/>
          <w:marTop w:val="0"/>
          <w:marBottom w:val="0"/>
          <w:divBdr>
            <w:top w:val="none" w:sz="0" w:space="0" w:color="auto"/>
            <w:left w:val="none" w:sz="0" w:space="0" w:color="auto"/>
            <w:bottom w:val="none" w:sz="0" w:space="0" w:color="auto"/>
            <w:right w:val="none" w:sz="0" w:space="0" w:color="auto"/>
          </w:divBdr>
        </w:div>
        <w:div w:id="371730581">
          <w:marLeft w:val="274"/>
          <w:marRight w:val="0"/>
          <w:marTop w:val="0"/>
          <w:marBottom w:val="0"/>
          <w:divBdr>
            <w:top w:val="none" w:sz="0" w:space="0" w:color="auto"/>
            <w:left w:val="none" w:sz="0" w:space="0" w:color="auto"/>
            <w:bottom w:val="none" w:sz="0" w:space="0" w:color="auto"/>
            <w:right w:val="none" w:sz="0" w:space="0" w:color="auto"/>
          </w:divBdr>
        </w:div>
        <w:div w:id="1682925246">
          <w:marLeft w:val="274"/>
          <w:marRight w:val="0"/>
          <w:marTop w:val="0"/>
          <w:marBottom w:val="0"/>
          <w:divBdr>
            <w:top w:val="none" w:sz="0" w:space="0" w:color="auto"/>
            <w:left w:val="none" w:sz="0" w:space="0" w:color="auto"/>
            <w:bottom w:val="none" w:sz="0" w:space="0" w:color="auto"/>
            <w:right w:val="none" w:sz="0" w:space="0" w:color="auto"/>
          </w:divBdr>
        </w:div>
        <w:div w:id="1798062060">
          <w:marLeft w:val="274"/>
          <w:marRight w:val="0"/>
          <w:marTop w:val="0"/>
          <w:marBottom w:val="0"/>
          <w:divBdr>
            <w:top w:val="none" w:sz="0" w:space="0" w:color="auto"/>
            <w:left w:val="none" w:sz="0" w:space="0" w:color="auto"/>
            <w:bottom w:val="none" w:sz="0" w:space="0" w:color="auto"/>
            <w:right w:val="none" w:sz="0" w:space="0" w:color="auto"/>
          </w:divBdr>
        </w:div>
      </w:divsChild>
    </w:div>
    <w:div w:id="1621109861">
      <w:bodyDiv w:val="1"/>
      <w:marLeft w:val="0"/>
      <w:marRight w:val="0"/>
      <w:marTop w:val="0"/>
      <w:marBottom w:val="0"/>
      <w:divBdr>
        <w:top w:val="none" w:sz="0" w:space="0" w:color="auto"/>
        <w:left w:val="none" w:sz="0" w:space="0" w:color="auto"/>
        <w:bottom w:val="none" w:sz="0" w:space="0" w:color="auto"/>
        <w:right w:val="none" w:sz="0" w:space="0" w:color="auto"/>
      </w:divBdr>
      <w:divsChild>
        <w:div w:id="1762607224">
          <w:marLeft w:val="360"/>
          <w:marRight w:val="0"/>
          <w:marTop w:val="200"/>
          <w:marBottom w:val="200"/>
          <w:divBdr>
            <w:top w:val="none" w:sz="0" w:space="0" w:color="auto"/>
            <w:left w:val="none" w:sz="0" w:space="0" w:color="auto"/>
            <w:bottom w:val="none" w:sz="0" w:space="0" w:color="auto"/>
            <w:right w:val="none" w:sz="0" w:space="0" w:color="auto"/>
          </w:divBdr>
        </w:div>
        <w:div w:id="927883344">
          <w:marLeft w:val="360"/>
          <w:marRight w:val="0"/>
          <w:marTop w:val="200"/>
          <w:marBottom w:val="200"/>
          <w:divBdr>
            <w:top w:val="none" w:sz="0" w:space="0" w:color="auto"/>
            <w:left w:val="none" w:sz="0" w:space="0" w:color="auto"/>
            <w:bottom w:val="none" w:sz="0" w:space="0" w:color="auto"/>
            <w:right w:val="none" w:sz="0" w:space="0" w:color="auto"/>
          </w:divBdr>
        </w:div>
        <w:div w:id="979264379">
          <w:marLeft w:val="360"/>
          <w:marRight w:val="0"/>
          <w:marTop w:val="200"/>
          <w:marBottom w:val="200"/>
          <w:divBdr>
            <w:top w:val="none" w:sz="0" w:space="0" w:color="auto"/>
            <w:left w:val="none" w:sz="0" w:space="0" w:color="auto"/>
            <w:bottom w:val="none" w:sz="0" w:space="0" w:color="auto"/>
            <w:right w:val="none" w:sz="0" w:space="0" w:color="auto"/>
          </w:divBdr>
        </w:div>
        <w:div w:id="1470512098">
          <w:marLeft w:val="360"/>
          <w:marRight w:val="0"/>
          <w:marTop w:val="200"/>
          <w:marBottom w:val="200"/>
          <w:divBdr>
            <w:top w:val="none" w:sz="0" w:space="0" w:color="auto"/>
            <w:left w:val="none" w:sz="0" w:space="0" w:color="auto"/>
            <w:bottom w:val="none" w:sz="0" w:space="0" w:color="auto"/>
            <w:right w:val="none" w:sz="0" w:space="0" w:color="auto"/>
          </w:divBdr>
        </w:div>
      </w:divsChild>
    </w:div>
    <w:div w:id="1629585362">
      <w:bodyDiv w:val="1"/>
      <w:marLeft w:val="0"/>
      <w:marRight w:val="0"/>
      <w:marTop w:val="0"/>
      <w:marBottom w:val="0"/>
      <w:divBdr>
        <w:top w:val="none" w:sz="0" w:space="0" w:color="auto"/>
        <w:left w:val="none" w:sz="0" w:space="0" w:color="auto"/>
        <w:bottom w:val="none" w:sz="0" w:space="0" w:color="auto"/>
        <w:right w:val="none" w:sz="0" w:space="0" w:color="auto"/>
      </w:divBdr>
      <w:divsChild>
        <w:div w:id="1628974566">
          <w:marLeft w:val="1080"/>
          <w:marRight w:val="0"/>
          <w:marTop w:val="100"/>
          <w:marBottom w:val="200"/>
          <w:divBdr>
            <w:top w:val="none" w:sz="0" w:space="0" w:color="auto"/>
            <w:left w:val="none" w:sz="0" w:space="0" w:color="auto"/>
            <w:bottom w:val="none" w:sz="0" w:space="0" w:color="auto"/>
            <w:right w:val="none" w:sz="0" w:space="0" w:color="auto"/>
          </w:divBdr>
        </w:div>
        <w:div w:id="1136337191">
          <w:marLeft w:val="1080"/>
          <w:marRight w:val="0"/>
          <w:marTop w:val="100"/>
          <w:marBottom w:val="200"/>
          <w:divBdr>
            <w:top w:val="none" w:sz="0" w:space="0" w:color="auto"/>
            <w:left w:val="none" w:sz="0" w:space="0" w:color="auto"/>
            <w:bottom w:val="none" w:sz="0" w:space="0" w:color="auto"/>
            <w:right w:val="none" w:sz="0" w:space="0" w:color="auto"/>
          </w:divBdr>
        </w:div>
      </w:divsChild>
    </w:div>
    <w:div w:id="1630666935">
      <w:bodyDiv w:val="1"/>
      <w:marLeft w:val="0"/>
      <w:marRight w:val="0"/>
      <w:marTop w:val="0"/>
      <w:marBottom w:val="0"/>
      <w:divBdr>
        <w:top w:val="none" w:sz="0" w:space="0" w:color="auto"/>
        <w:left w:val="none" w:sz="0" w:space="0" w:color="auto"/>
        <w:bottom w:val="none" w:sz="0" w:space="0" w:color="auto"/>
        <w:right w:val="none" w:sz="0" w:space="0" w:color="auto"/>
      </w:divBdr>
    </w:div>
    <w:div w:id="1738742343">
      <w:bodyDiv w:val="1"/>
      <w:marLeft w:val="0"/>
      <w:marRight w:val="0"/>
      <w:marTop w:val="0"/>
      <w:marBottom w:val="0"/>
      <w:divBdr>
        <w:top w:val="none" w:sz="0" w:space="0" w:color="auto"/>
        <w:left w:val="none" w:sz="0" w:space="0" w:color="auto"/>
        <w:bottom w:val="none" w:sz="0" w:space="0" w:color="auto"/>
        <w:right w:val="none" w:sz="0" w:space="0" w:color="auto"/>
      </w:divBdr>
    </w:div>
    <w:div w:id="1747798424">
      <w:bodyDiv w:val="1"/>
      <w:marLeft w:val="0"/>
      <w:marRight w:val="0"/>
      <w:marTop w:val="0"/>
      <w:marBottom w:val="0"/>
      <w:divBdr>
        <w:top w:val="none" w:sz="0" w:space="0" w:color="auto"/>
        <w:left w:val="none" w:sz="0" w:space="0" w:color="auto"/>
        <w:bottom w:val="none" w:sz="0" w:space="0" w:color="auto"/>
        <w:right w:val="none" w:sz="0" w:space="0" w:color="auto"/>
      </w:divBdr>
    </w:div>
    <w:div w:id="1764951703">
      <w:bodyDiv w:val="1"/>
      <w:marLeft w:val="0"/>
      <w:marRight w:val="0"/>
      <w:marTop w:val="0"/>
      <w:marBottom w:val="0"/>
      <w:divBdr>
        <w:top w:val="none" w:sz="0" w:space="0" w:color="auto"/>
        <w:left w:val="none" w:sz="0" w:space="0" w:color="auto"/>
        <w:bottom w:val="none" w:sz="0" w:space="0" w:color="auto"/>
        <w:right w:val="none" w:sz="0" w:space="0" w:color="auto"/>
      </w:divBdr>
    </w:div>
    <w:div w:id="1809931219">
      <w:bodyDiv w:val="1"/>
      <w:marLeft w:val="0"/>
      <w:marRight w:val="0"/>
      <w:marTop w:val="0"/>
      <w:marBottom w:val="0"/>
      <w:divBdr>
        <w:top w:val="none" w:sz="0" w:space="0" w:color="auto"/>
        <w:left w:val="none" w:sz="0" w:space="0" w:color="auto"/>
        <w:bottom w:val="none" w:sz="0" w:space="0" w:color="auto"/>
        <w:right w:val="none" w:sz="0" w:space="0" w:color="auto"/>
      </w:divBdr>
      <w:divsChild>
        <w:div w:id="1915817780">
          <w:marLeft w:val="360"/>
          <w:marRight w:val="0"/>
          <w:marTop w:val="200"/>
          <w:marBottom w:val="200"/>
          <w:divBdr>
            <w:top w:val="none" w:sz="0" w:space="0" w:color="auto"/>
            <w:left w:val="none" w:sz="0" w:space="0" w:color="auto"/>
            <w:bottom w:val="none" w:sz="0" w:space="0" w:color="auto"/>
            <w:right w:val="none" w:sz="0" w:space="0" w:color="auto"/>
          </w:divBdr>
        </w:div>
        <w:div w:id="761728229">
          <w:marLeft w:val="360"/>
          <w:marRight w:val="0"/>
          <w:marTop w:val="200"/>
          <w:marBottom w:val="200"/>
          <w:divBdr>
            <w:top w:val="none" w:sz="0" w:space="0" w:color="auto"/>
            <w:left w:val="none" w:sz="0" w:space="0" w:color="auto"/>
            <w:bottom w:val="none" w:sz="0" w:space="0" w:color="auto"/>
            <w:right w:val="none" w:sz="0" w:space="0" w:color="auto"/>
          </w:divBdr>
        </w:div>
        <w:div w:id="2071072509">
          <w:marLeft w:val="1080"/>
          <w:marRight w:val="0"/>
          <w:marTop w:val="100"/>
          <w:marBottom w:val="200"/>
          <w:divBdr>
            <w:top w:val="none" w:sz="0" w:space="0" w:color="auto"/>
            <w:left w:val="none" w:sz="0" w:space="0" w:color="auto"/>
            <w:bottom w:val="none" w:sz="0" w:space="0" w:color="auto"/>
            <w:right w:val="none" w:sz="0" w:space="0" w:color="auto"/>
          </w:divBdr>
        </w:div>
        <w:div w:id="97875213">
          <w:marLeft w:val="1080"/>
          <w:marRight w:val="0"/>
          <w:marTop w:val="100"/>
          <w:marBottom w:val="200"/>
          <w:divBdr>
            <w:top w:val="none" w:sz="0" w:space="0" w:color="auto"/>
            <w:left w:val="none" w:sz="0" w:space="0" w:color="auto"/>
            <w:bottom w:val="none" w:sz="0" w:space="0" w:color="auto"/>
            <w:right w:val="none" w:sz="0" w:space="0" w:color="auto"/>
          </w:divBdr>
        </w:div>
        <w:div w:id="900677192">
          <w:marLeft w:val="1080"/>
          <w:marRight w:val="0"/>
          <w:marTop w:val="100"/>
          <w:marBottom w:val="200"/>
          <w:divBdr>
            <w:top w:val="none" w:sz="0" w:space="0" w:color="auto"/>
            <w:left w:val="none" w:sz="0" w:space="0" w:color="auto"/>
            <w:bottom w:val="none" w:sz="0" w:space="0" w:color="auto"/>
            <w:right w:val="none" w:sz="0" w:space="0" w:color="auto"/>
          </w:divBdr>
        </w:div>
        <w:div w:id="557132222">
          <w:marLeft w:val="1080"/>
          <w:marRight w:val="0"/>
          <w:marTop w:val="100"/>
          <w:marBottom w:val="200"/>
          <w:divBdr>
            <w:top w:val="none" w:sz="0" w:space="0" w:color="auto"/>
            <w:left w:val="none" w:sz="0" w:space="0" w:color="auto"/>
            <w:bottom w:val="none" w:sz="0" w:space="0" w:color="auto"/>
            <w:right w:val="none" w:sz="0" w:space="0" w:color="auto"/>
          </w:divBdr>
        </w:div>
        <w:div w:id="2136945764">
          <w:marLeft w:val="1080"/>
          <w:marRight w:val="0"/>
          <w:marTop w:val="100"/>
          <w:marBottom w:val="200"/>
          <w:divBdr>
            <w:top w:val="none" w:sz="0" w:space="0" w:color="auto"/>
            <w:left w:val="none" w:sz="0" w:space="0" w:color="auto"/>
            <w:bottom w:val="none" w:sz="0" w:space="0" w:color="auto"/>
            <w:right w:val="none" w:sz="0" w:space="0" w:color="auto"/>
          </w:divBdr>
        </w:div>
        <w:div w:id="1590194954">
          <w:marLeft w:val="360"/>
          <w:marRight w:val="0"/>
          <w:marTop w:val="200"/>
          <w:marBottom w:val="200"/>
          <w:divBdr>
            <w:top w:val="none" w:sz="0" w:space="0" w:color="auto"/>
            <w:left w:val="none" w:sz="0" w:space="0" w:color="auto"/>
            <w:bottom w:val="none" w:sz="0" w:space="0" w:color="auto"/>
            <w:right w:val="none" w:sz="0" w:space="0" w:color="auto"/>
          </w:divBdr>
        </w:div>
      </w:divsChild>
    </w:div>
    <w:div w:id="1849558053">
      <w:bodyDiv w:val="1"/>
      <w:marLeft w:val="0"/>
      <w:marRight w:val="0"/>
      <w:marTop w:val="0"/>
      <w:marBottom w:val="0"/>
      <w:divBdr>
        <w:top w:val="none" w:sz="0" w:space="0" w:color="auto"/>
        <w:left w:val="none" w:sz="0" w:space="0" w:color="auto"/>
        <w:bottom w:val="none" w:sz="0" w:space="0" w:color="auto"/>
        <w:right w:val="none" w:sz="0" w:space="0" w:color="auto"/>
      </w:divBdr>
      <w:divsChild>
        <w:div w:id="1793471702">
          <w:marLeft w:val="720"/>
          <w:marRight w:val="0"/>
          <w:marTop w:val="200"/>
          <w:marBottom w:val="0"/>
          <w:divBdr>
            <w:top w:val="none" w:sz="0" w:space="0" w:color="auto"/>
            <w:left w:val="none" w:sz="0" w:space="0" w:color="auto"/>
            <w:bottom w:val="none" w:sz="0" w:space="0" w:color="auto"/>
            <w:right w:val="none" w:sz="0" w:space="0" w:color="auto"/>
          </w:divBdr>
        </w:div>
        <w:div w:id="202983673">
          <w:marLeft w:val="720"/>
          <w:marRight w:val="0"/>
          <w:marTop w:val="200"/>
          <w:marBottom w:val="0"/>
          <w:divBdr>
            <w:top w:val="none" w:sz="0" w:space="0" w:color="auto"/>
            <w:left w:val="none" w:sz="0" w:space="0" w:color="auto"/>
            <w:bottom w:val="none" w:sz="0" w:space="0" w:color="auto"/>
            <w:right w:val="none" w:sz="0" w:space="0" w:color="auto"/>
          </w:divBdr>
        </w:div>
        <w:div w:id="975572582">
          <w:marLeft w:val="720"/>
          <w:marRight w:val="0"/>
          <w:marTop w:val="200"/>
          <w:marBottom w:val="0"/>
          <w:divBdr>
            <w:top w:val="none" w:sz="0" w:space="0" w:color="auto"/>
            <w:left w:val="none" w:sz="0" w:space="0" w:color="auto"/>
            <w:bottom w:val="none" w:sz="0" w:space="0" w:color="auto"/>
            <w:right w:val="none" w:sz="0" w:space="0" w:color="auto"/>
          </w:divBdr>
        </w:div>
      </w:divsChild>
    </w:div>
    <w:div w:id="1920677836">
      <w:bodyDiv w:val="1"/>
      <w:marLeft w:val="0"/>
      <w:marRight w:val="0"/>
      <w:marTop w:val="0"/>
      <w:marBottom w:val="0"/>
      <w:divBdr>
        <w:top w:val="none" w:sz="0" w:space="0" w:color="auto"/>
        <w:left w:val="none" w:sz="0" w:space="0" w:color="auto"/>
        <w:bottom w:val="none" w:sz="0" w:space="0" w:color="auto"/>
        <w:right w:val="none" w:sz="0" w:space="0" w:color="auto"/>
      </w:divBdr>
    </w:div>
    <w:div w:id="1945577282">
      <w:bodyDiv w:val="1"/>
      <w:marLeft w:val="0"/>
      <w:marRight w:val="0"/>
      <w:marTop w:val="0"/>
      <w:marBottom w:val="0"/>
      <w:divBdr>
        <w:top w:val="none" w:sz="0" w:space="0" w:color="auto"/>
        <w:left w:val="none" w:sz="0" w:space="0" w:color="auto"/>
        <w:bottom w:val="none" w:sz="0" w:space="0" w:color="auto"/>
        <w:right w:val="none" w:sz="0" w:space="0" w:color="auto"/>
      </w:divBdr>
      <w:divsChild>
        <w:div w:id="1094090400">
          <w:marLeft w:val="720"/>
          <w:marRight w:val="0"/>
          <w:marTop w:val="0"/>
          <w:marBottom w:val="0"/>
          <w:divBdr>
            <w:top w:val="none" w:sz="0" w:space="0" w:color="auto"/>
            <w:left w:val="none" w:sz="0" w:space="0" w:color="auto"/>
            <w:bottom w:val="none" w:sz="0" w:space="0" w:color="auto"/>
            <w:right w:val="none" w:sz="0" w:space="0" w:color="auto"/>
          </w:divBdr>
        </w:div>
        <w:div w:id="2114474651">
          <w:marLeft w:val="720"/>
          <w:marRight w:val="0"/>
          <w:marTop w:val="0"/>
          <w:marBottom w:val="0"/>
          <w:divBdr>
            <w:top w:val="none" w:sz="0" w:space="0" w:color="auto"/>
            <w:left w:val="none" w:sz="0" w:space="0" w:color="auto"/>
            <w:bottom w:val="none" w:sz="0" w:space="0" w:color="auto"/>
            <w:right w:val="none" w:sz="0" w:space="0" w:color="auto"/>
          </w:divBdr>
        </w:div>
        <w:div w:id="1764648455">
          <w:marLeft w:val="720"/>
          <w:marRight w:val="0"/>
          <w:marTop w:val="0"/>
          <w:marBottom w:val="0"/>
          <w:divBdr>
            <w:top w:val="none" w:sz="0" w:space="0" w:color="auto"/>
            <w:left w:val="none" w:sz="0" w:space="0" w:color="auto"/>
            <w:bottom w:val="none" w:sz="0" w:space="0" w:color="auto"/>
            <w:right w:val="none" w:sz="0" w:space="0" w:color="auto"/>
          </w:divBdr>
        </w:div>
        <w:div w:id="1847356329">
          <w:marLeft w:val="720"/>
          <w:marRight w:val="0"/>
          <w:marTop w:val="0"/>
          <w:marBottom w:val="0"/>
          <w:divBdr>
            <w:top w:val="none" w:sz="0" w:space="0" w:color="auto"/>
            <w:left w:val="none" w:sz="0" w:space="0" w:color="auto"/>
            <w:bottom w:val="none" w:sz="0" w:space="0" w:color="auto"/>
            <w:right w:val="none" w:sz="0" w:space="0" w:color="auto"/>
          </w:divBdr>
        </w:div>
        <w:div w:id="1013263142">
          <w:marLeft w:val="720"/>
          <w:marRight w:val="0"/>
          <w:marTop w:val="0"/>
          <w:marBottom w:val="0"/>
          <w:divBdr>
            <w:top w:val="none" w:sz="0" w:space="0" w:color="auto"/>
            <w:left w:val="none" w:sz="0" w:space="0" w:color="auto"/>
            <w:bottom w:val="none" w:sz="0" w:space="0" w:color="auto"/>
            <w:right w:val="none" w:sz="0" w:space="0" w:color="auto"/>
          </w:divBdr>
        </w:div>
        <w:div w:id="1232471051">
          <w:marLeft w:val="720"/>
          <w:marRight w:val="0"/>
          <w:marTop w:val="0"/>
          <w:marBottom w:val="0"/>
          <w:divBdr>
            <w:top w:val="none" w:sz="0" w:space="0" w:color="auto"/>
            <w:left w:val="none" w:sz="0" w:space="0" w:color="auto"/>
            <w:bottom w:val="none" w:sz="0" w:space="0" w:color="auto"/>
            <w:right w:val="none" w:sz="0" w:space="0" w:color="auto"/>
          </w:divBdr>
        </w:div>
        <w:div w:id="1808014870">
          <w:marLeft w:val="720"/>
          <w:marRight w:val="0"/>
          <w:marTop w:val="0"/>
          <w:marBottom w:val="0"/>
          <w:divBdr>
            <w:top w:val="none" w:sz="0" w:space="0" w:color="auto"/>
            <w:left w:val="none" w:sz="0" w:space="0" w:color="auto"/>
            <w:bottom w:val="none" w:sz="0" w:space="0" w:color="auto"/>
            <w:right w:val="none" w:sz="0" w:space="0" w:color="auto"/>
          </w:divBdr>
        </w:div>
        <w:div w:id="914170019">
          <w:marLeft w:val="720"/>
          <w:marRight w:val="0"/>
          <w:marTop w:val="0"/>
          <w:marBottom w:val="0"/>
          <w:divBdr>
            <w:top w:val="none" w:sz="0" w:space="0" w:color="auto"/>
            <w:left w:val="none" w:sz="0" w:space="0" w:color="auto"/>
            <w:bottom w:val="none" w:sz="0" w:space="0" w:color="auto"/>
            <w:right w:val="none" w:sz="0" w:space="0" w:color="auto"/>
          </w:divBdr>
        </w:div>
        <w:div w:id="1232161046">
          <w:marLeft w:val="720"/>
          <w:marRight w:val="0"/>
          <w:marTop w:val="0"/>
          <w:marBottom w:val="0"/>
          <w:divBdr>
            <w:top w:val="none" w:sz="0" w:space="0" w:color="auto"/>
            <w:left w:val="none" w:sz="0" w:space="0" w:color="auto"/>
            <w:bottom w:val="none" w:sz="0" w:space="0" w:color="auto"/>
            <w:right w:val="none" w:sz="0" w:space="0" w:color="auto"/>
          </w:divBdr>
        </w:div>
      </w:divsChild>
    </w:div>
    <w:div w:id="1978758238">
      <w:bodyDiv w:val="1"/>
      <w:marLeft w:val="0"/>
      <w:marRight w:val="0"/>
      <w:marTop w:val="0"/>
      <w:marBottom w:val="0"/>
      <w:divBdr>
        <w:top w:val="none" w:sz="0" w:space="0" w:color="auto"/>
        <w:left w:val="none" w:sz="0" w:space="0" w:color="auto"/>
        <w:bottom w:val="none" w:sz="0" w:space="0" w:color="auto"/>
        <w:right w:val="none" w:sz="0" w:space="0" w:color="auto"/>
      </w:divBdr>
      <w:divsChild>
        <w:div w:id="1940410870">
          <w:marLeft w:val="274"/>
          <w:marRight w:val="0"/>
          <w:marTop w:val="0"/>
          <w:marBottom w:val="0"/>
          <w:divBdr>
            <w:top w:val="none" w:sz="0" w:space="0" w:color="auto"/>
            <w:left w:val="none" w:sz="0" w:space="0" w:color="auto"/>
            <w:bottom w:val="none" w:sz="0" w:space="0" w:color="auto"/>
            <w:right w:val="none" w:sz="0" w:space="0" w:color="auto"/>
          </w:divBdr>
        </w:div>
        <w:div w:id="283391420">
          <w:marLeft w:val="274"/>
          <w:marRight w:val="0"/>
          <w:marTop w:val="0"/>
          <w:marBottom w:val="0"/>
          <w:divBdr>
            <w:top w:val="none" w:sz="0" w:space="0" w:color="auto"/>
            <w:left w:val="none" w:sz="0" w:space="0" w:color="auto"/>
            <w:bottom w:val="none" w:sz="0" w:space="0" w:color="auto"/>
            <w:right w:val="none" w:sz="0" w:space="0" w:color="auto"/>
          </w:divBdr>
        </w:div>
        <w:div w:id="8333532">
          <w:marLeft w:val="274"/>
          <w:marRight w:val="0"/>
          <w:marTop w:val="0"/>
          <w:marBottom w:val="0"/>
          <w:divBdr>
            <w:top w:val="none" w:sz="0" w:space="0" w:color="auto"/>
            <w:left w:val="none" w:sz="0" w:space="0" w:color="auto"/>
            <w:bottom w:val="none" w:sz="0" w:space="0" w:color="auto"/>
            <w:right w:val="none" w:sz="0" w:space="0" w:color="auto"/>
          </w:divBdr>
        </w:div>
        <w:div w:id="631329498">
          <w:marLeft w:val="274"/>
          <w:marRight w:val="0"/>
          <w:marTop w:val="0"/>
          <w:marBottom w:val="0"/>
          <w:divBdr>
            <w:top w:val="none" w:sz="0" w:space="0" w:color="auto"/>
            <w:left w:val="none" w:sz="0" w:space="0" w:color="auto"/>
            <w:bottom w:val="none" w:sz="0" w:space="0" w:color="auto"/>
            <w:right w:val="none" w:sz="0" w:space="0" w:color="auto"/>
          </w:divBdr>
        </w:div>
        <w:div w:id="2134254077">
          <w:marLeft w:val="274"/>
          <w:marRight w:val="0"/>
          <w:marTop w:val="0"/>
          <w:marBottom w:val="0"/>
          <w:divBdr>
            <w:top w:val="none" w:sz="0" w:space="0" w:color="auto"/>
            <w:left w:val="none" w:sz="0" w:space="0" w:color="auto"/>
            <w:bottom w:val="none" w:sz="0" w:space="0" w:color="auto"/>
            <w:right w:val="none" w:sz="0" w:space="0" w:color="auto"/>
          </w:divBdr>
        </w:div>
      </w:divsChild>
    </w:div>
    <w:div w:id="2038700107">
      <w:bodyDiv w:val="1"/>
      <w:marLeft w:val="0"/>
      <w:marRight w:val="0"/>
      <w:marTop w:val="0"/>
      <w:marBottom w:val="0"/>
      <w:divBdr>
        <w:top w:val="none" w:sz="0" w:space="0" w:color="auto"/>
        <w:left w:val="none" w:sz="0" w:space="0" w:color="auto"/>
        <w:bottom w:val="none" w:sz="0" w:space="0" w:color="auto"/>
        <w:right w:val="none" w:sz="0" w:space="0" w:color="auto"/>
      </w:divBdr>
    </w:div>
    <w:div w:id="2042167875">
      <w:bodyDiv w:val="1"/>
      <w:marLeft w:val="0"/>
      <w:marRight w:val="0"/>
      <w:marTop w:val="0"/>
      <w:marBottom w:val="0"/>
      <w:divBdr>
        <w:top w:val="none" w:sz="0" w:space="0" w:color="auto"/>
        <w:left w:val="none" w:sz="0" w:space="0" w:color="auto"/>
        <w:bottom w:val="none" w:sz="0" w:space="0" w:color="auto"/>
        <w:right w:val="none" w:sz="0" w:space="0" w:color="auto"/>
      </w:divBdr>
      <w:divsChild>
        <w:div w:id="2064402267">
          <w:marLeft w:val="360"/>
          <w:marRight w:val="0"/>
          <w:marTop w:val="200"/>
          <w:marBottom w:val="200"/>
          <w:divBdr>
            <w:top w:val="none" w:sz="0" w:space="0" w:color="auto"/>
            <w:left w:val="none" w:sz="0" w:space="0" w:color="auto"/>
            <w:bottom w:val="none" w:sz="0" w:space="0" w:color="auto"/>
            <w:right w:val="none" w:sz="0" w:space="0" w:color="auto"/>
          </w:divBdr>
        </w:div>
        <w:div w:id="1883588330">
          <w:marLeft w:val="360"/>
          <w:marRight w:val="0"/>
          <w:marTop w:val="200"/>
          <w:marBottom w:val="200"/>
          <w:divBdr>
            <w:top w:val="none" w:sz="0" w:space="0" w:color="auto"/>
            <w:left w:val="none" w:sz="0" w:space="0" w:color="auto"/>
            <w:bottom w:val="none" w:sz="0" w:space="0" w:color="auto"/>
            <w:right w:val="none" w:sz="0" w:space="0" w:color="auto"/>
          </w:divBdr>
        </w:div>
        <w:div w:id="73279949">
          <w:marLeft w:val="360"/>
          <w:marRight w:val="0"/>
          <w:marTop w:val="200"/>
          <w:marBottom w:val="200"/>
          <w:divBdr>
            <w:top w:val="none" w:sz="0" w:space="0" w:color="auto"/>
            <w:left w:val="none" w:sz="0" w:space="0" w:color="auto"/>
            <w:bottom w:val="none" w:sz="0" w:space="0" w:color="auto"/>
            <w:right w:val="none" w:sz="0" w:space="0" w:color="auto"/>
          </w:divBdr>
        </w:div>
        <w:div w:id="1184783122">
          <w:marLeft w:val="360"/>
          <w:marRight w:val="0"/>
          <w:marTop w:val="200"/>
          <w:marBottom w:val="200"/>
          <w:divBdr>
            <w:top w:val="none" w:sz="0" w:space="0" w:color="auto"/>
            <w:left w:val="none" w:sz="0" w:space="0" w:color="auto"/>
            <w:bottom w:val="none" w:sz="0" w:space="0" w:color="auto"/>
            <w:right w:val="none" w:sz="0" w:space="0" w:color="auto"/>
          </w:divBdr>
        </w:div>
        <w:div w:id="269515207">
          <w:marLeft w:val="360"/>
          <w:marRight w:val="0"/>
          <w:marTop w:val="200"/>
          <w:marBottom w:val="200"/>
          <w:divBdr>
            <w:top w:val="none" w:sz="0" w:space="0" w:color="auto"/>
            <w:left w:val="none" w:sz="0" w:space="0" w:color="auto"/>
            <w:bottom w:val="none" w:sz="0" w:space="0" w:color="auto"/>
            <w:right w:val="none" w:sz="0" w:space="0" w:color="auto"/>
          </w:divBdr>
        </w:div>
      </w:divsChild>
    </w:div>
    <w:div w:id="2066104104">
      <w:bodyDiv w:val="1"/>
      <w:marLeft w:val="0"/>
      <w:marRight w:val="0"/>
      <w:marTop w:val="0"/>
      <w:marBottom w:val="0"/>
      <w:divBdr>
        <w:top w:val="none" w:sz="0" w:space="0" w:color="auto"/>
        <w:left w:val="none" w:sz="0" w:space="0" w:color="auto"/>
        <w:bottom w:val="none" w:sz="0" w:space="0" w:color="auto"/>
        <w:right w:val="none" w:sz="0" w:space="0" w:color="auto"/>
      </w:divBdr>
    </w:div>
    <w:div w:id="2078356382">
      <w:bodyDiv w:val="1"/>
      <w:marLeft w:val="0"/>
      <w:marRight w:val="0"/>
      <w:marTop w:val="0"/>
      <w:marBottom w:val="0"/>
      <w:divBdr>
        <w:top w:val="none" w:sz="0" w:space="0" w:color="auto"/>
        <w:left w:val="none" w:sz="0" w:space="0" w:color="auto"/>
        <w:bottom w:val="none" w:sz="0" w:space="0" w:color="auto"/>
        <w:right w:val="none" w:sz="0" w:space="0" w:color="auto"/>
      </w:divBdr>
      <w:divsChild>
        <w:div w:id="1082793526">
          <w:marLeft w:val="274"/>
          <w:marRight w:val="0"/>
          <w:marTop w:val="0"/>
          <w:marBottom w:val="0"/>
          <w:divBdr>
            <w:top w:val="none" w:sz="0" w:space="0" w:color="auto"/>
            <w:left w:val="none" w:sz="0" w:space="0" w:color="auto"/>
            <w:bottom w:val="none" w:sz="0" w:space="0" w:color="auto"/>
            <w:right w:val="none" w:sz="0" w:space="0" w:color="auto"/>
          </w:divBdr>
        </w:div>
        <w:div w:id="2085031282">
          <w:marLeft w:val="274"/>
          <w:marRight w:val="0"/>
          <w:marTop w:val="0"/>
          <w:marBottom w:val="0"/>
          <w:divBdr>
            <w:top w:val="none" w:sz="0" w:space="0" w:color="auto"/>
            <w:left w:val="none" w:sz="0" w:space="0" w:color="auto"/>
            <w:bottom w:val="none" w:sz="0" w:space="0" w:color="auto"/>
            <w:right w:val="none" w:sz="0" w:space="0" w:color="auto"/>
          </w:divBdr>
        </w:div>
        <w:div w:id="1636716122">
          <w:marLeft w:val="994"/>
          <w:marRight w:val="0"/>
          <w:marTop w:val="0"/>
          <w:marBottom w:val="0"/>
          <w:divBdr>
            <w:top w:val="none" w:sz="0" w:space="0" w:color="auto"/>
            <w:left w:val="none" w:sz="0" w:space="0" w:color="auto"/>
            <w:bottom w:val="none" w:sz="0" w:space="0" w:color="auto"/>
            <w:right w:val="none" w:sz="0" w:space="0" w:color="auto"/>
          </w:divBdr>
        </w:div>
      </w:divsChild>
    </w:div>
    <w:div w:id="2095082691">
      <w:bodyDiv w:val="1"/>
      <w:marLeft w:val="0"/>
      <w:marRight w:val="0"/>
      <w:marTop w:val="0"/>
      <w:marBottom w:val="0"/>
      <w:divBdr>
        <w:top w:val="none" w:sz="0" w:space="0" w:color="auto"/>
        <w:left w:val="none" w:sz="0" w:space="0" w:color="auto"/>
        <w:bottom w:val="none" w:sz="0" w:space="0" w:color="auto"/>
        <w:right w:val="none" w:sz="0" w:space="0" w:color="auto"/>
      </w:divBdr>
    </w:div>
    <w:div w:id="2100367123">
      <w:bodyDiv w:val="1"/>
      <w:marLeft w:val="0"/>
      <w:marRight w:val="0"/>
      <w:marTop w:val="0"/>
      <w:marBottom w:val="0"/>
      <w:divBdr>
        <w:top w:val="none" w:sz="0" w:space="0" w:color="auto"/>
        <w:left w:val="none" w:sz="0" w:space="0" w:color="auto"/>
        <w:bottom w:val="none" w:sz="0" w:space="0" w:color="auto"/>
        <w:right w:val="none" w:sz="0" w:space="0" w:color="auto"/>
      </w:divBdr>
      <w:divsChild>
        <w:div w:id="656420117">
          <w:marLeft w:val="547"/>
          <w:marRight w:val="0"/>
          <w:marTop w:val="200"/>
          <w:marBottom w:val="0"/>
          <w:divBdr>
            <w:top w:val="none" w:sz="0" w:space="0" w:color="auto"/>
            <w:left w:val="none" w:sz="0" w:space="0" w:color="auto"/>
            <w:bottom w:val="none" w:sz="0" w:space="0" w:color="auto"/>
            <w:right w:val="none" w:sz="0" w:space="0" w:color="auto"/>
          </w:divBdr>
        </w:div>
        <w:div w:id="1944532512">
          <w:marLeft w:val="547"/>
          <w:marRight w:val="0"/>
          <w:marTop w:val="200"/>
          <w:marBottom w:val="0"/>
          <w:divBdr>
            <w:top w:val="none" w:sz="0" w:space="0" w:color="auto"/>
            <w:left w:val="none" w:sz="0" w:space="0" w:color="auto"/>
            <w:bottom w:val="none" w:sz="0" w:space="0" w:color="auto"/>
            <w:right w:val="none" w:sz="0" w:space="0" w:color="auto"/>
          </w:divBdr>
        </w:div>
        <w:div w:id="421073744">
          <w:marLeft w:val="547"/>
          <w:marRight w:val="0"/>
          <w:marTop w:val="200"/>
          <w:marBottom w:val="0"/>
          <w:divBdr>
            <w:top w:val="none" w:sz="0" w:space="0" w:color="auto"/>
            <w:left w:val="none" w:sz="0" w:space="0" w:color="auto"/>
            <w:bottom w:val="none" w:sz="0" w:space="0" w:color="auto"/>
            <w:right w:val="none" w:sz="0" w:space="0" w:color="auto"/>
          </w:divBdr>
        </w:div>
        <w:div w:id="596838442">
          <w:marLeft w:val="547"/>
          <w:marRight w:val="0"/>
          <w:marTop w:val="200"/>
          <w:marBottom w:val="0"/>
          <w:divBdr>
            <w:top w:val="none" w:sz="0" w:space="0" w:color="auto"/>
            <w:left w:val="none" w:sz="0" w:space="0" w:color="auto"/>
            <w:bottom w:val="none" w:sz="0" w:space="0" w:color="auto"/>
            <w:right w:val="none" w:sz="0" w:space="0" w:color="auto"/>
          </w:divBdr>
        </w:div>
        <w:div w:id="1815098303">
          <w:marLeft w:val="547"/>
          <w:marRight w:val="0"/>
          <w:marTop w:val="200"/>
          <w:marBottom w:val="0"/>
          <w:divBdr>
            <w:top w:val="none" w:sz="0" w:space="0" w:color="auto"/>
            <w:left w:val="none" w:sz="0" w:space="0" w:color="auto"/>
            <w:bottom w:val="none" w:sz="0" w:space="0" w:color="auto"/>
            <w:right w:val="none" w:sz="0" w:space="0" w:color="auto"/>
          </w:divBdr>
        </w:div>
        <w:div w:id="1916553829">
          <w:marLeft w:val="547"/>
          <w:marRight w:val="0"/>
          <w:marTop w:val="200"/>
          <w:marBottom w:val="0"/>
          <w:divBdr>
            <w:top w:val="none" w:sz="0" w:space="0" w:color="auto"/>
            <w:left w:val="none" w:sz="0" w:space="0" w:color="auto"/>
            <w:bottom w:val="none" w:sz="0" w:space="0" w:color="auto"/>
            <w:right w:val="none" w:sz="0" w:space="0" w:color="auto"/>
          </w:divBdr>
        </w:div>
        <w:div w:id="1938563578">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nesotatzd.org/sites/minnesotatzd.org/files/2024-08/2024_08_14_acts_ppt_final.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innesotatzd.org/ACTS/meetings/2024/august" TargetMode="External"/><Relationship Id="rId4" Type="http://schemas.openxmlformats.org/officeDocument/2006/relationships/styles" Target="styles.xml"/><Relationship Id="rId9" Type="http://schemas.openxmlformats.org/officeDocument/2006/relationships/hyperlink" Target="https://www.minnesotatzd.org/ACTS/meetings/2024/jun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U+Hwu8gohgYaZ1N8wDSpxGfVg==">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FE14A7-7F6C-489B-AA1E-EB7ECE9A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Malinoff</dc:creator>
  <cp:lastModifiedBy>Jackson W Piper</cp:lastModifiedBy>
  <cp:revision>2</cp:revision>
  <cp:lastPrinted>2023-11-14T01:26:00Z</cp:lastPrinted>
  <dcterms:created xsi:type="dcterms:W3CDTF">2024-08-29T17:00:00Z</dcterms:created>
  <dcterms:modified xsi:type="dcterms:W3CDTF">2024-08-29T17:00:00Z</dcterms:modified>
</cp:coreProperties>
</file>